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31B8" w14:textId="5DB1501E" w:rsidR="00514B69" w:rsidRPr="00E36F72" w:rsidRDefault="00833A9F" w:rsidP="00E36F72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Referat </w:t>
      </w:r>
      <w:r w:rsidR="00514B69" w:rsidRPr="00AB14D9">
        <w:rPr>
          <w:rFonts w:cstheme="minorHAnsi"/>
          <w:b/>
          <w:sz w:val="32"/>
          <w:szCs w:val="32"/>
        </w:rPr>
        <w:t>bestyrelsesmøde i Skole og Forældre København</w:t>
      </w:r>
      <w:r w:rsidR="00514B69" w:rsidRPr="00AB14D9">
        <w:rPr>
          <w:rFonts w:cstheme="minorHAnsi"/>
          <w:b/>
          <w:sz w:val="32"/>
          <w:szCs w:val="32"/>
        </w:rPr>
        <w:br/>
      </w:r>
      <w:r w:rsidR="00514B69">
        <w:rPr>
          <w:rFonts w:cstheme="minorHAnsi"/>
          <w:b/>
          <w:sz w:val="32"/>
          <w:szCs w:val="32"/>
        </w:rPr>
        <w:t xml:space="preserve">Tirsdag </w:t>
      </w:r>
      <w:r w:rsidR="00514B69" w:rsidRPr="00AB14D9">
        <w:rPr>
          <w:rFonts w:cstheme="minorHAnsi"/>
          <w:b/>
          <w:sz w:val="32"/>
          <w:szCs w:val="32"/>
        </w:rPr>
        <w:t xml:space="preserve">d. </w:t>
      </w:r>
      <w:r w:rsidR="00514B69">
        <w:rPr>
          <w:rFonts w:cstheme="minorHAnsi"/>
          <w:b/>
          <w:sz w:val="32"/>
          <w:szCs w:val="32"/>
        </w:rPr>
        <w:t xml:space="preserve">18. </w:t>
      </w:r>
      <w:r w:rsidR="00E36F72">
        <w:rPr>
          <w:rFonts w:cstheme="minorHAnsi"/>
          <w:b/>
          <w:sz w:val="32"/>
          <w:szCs w:val="32"/>
        </w:rPr>
        <w:t>april</w:t>
      </w:r>
      <w:r w:rsidR="00514B69">
        <w:rPr>
          <w:rFonts w:cstheme="minorHAnsi"/>
          <w:b/>
          <w:sz w:val="32"/>
          <w:szCs w:val="32"/>
        </w:rPr>
        <w:t xml:space="preserve"> 2023</w:t>
      </w:r>
      <w:r w:rsidR="00514B69" w:rsidRPr="00AB14D9">
        <w:rPr>
          <w:rFonts w:cstheme="minorHAnsi"/>
          <w:b/>
          <w:sz w:val="32"/>
          <w:szCs w:val="32"/>
        </w:rPr>
        <w:t xml:space="preserve"> kl. 17:30 – 20:</w:t>
      </w:r>
      <w:r w:rsidR="00514B69">
        <w:rPr>
          <w:rFonts w:cstheme="minorHAnsi"/>
          <w:b/>
          <w:sz w:val="32"/>
          <w:szCs w:val="32"/>
        </w:rPr>
        <w:t>30</w:t>
      </w:r>
      <w:r w:rsidR="00514B69" w:rsidRPr="00AB14D9">
        <w:rPr>
          <w:rFonts w:cstheme="minorHAnsi"/>
          <w:b/>
          <w:sz w:val="32"/>
          <w:szCs w:val="32"/>
        </w:rPr>
        <w:t xml:space="preserve"> i </w:t>
      </w:r>
      <w:r w:rsidR="00514B69" w:rsidRPr="00DF7841">
        <w:rPr>
          <w:rFonts w:cstheme="minorHAnsi"/>
          <w:b/>
          <w:sz w:val="32"/>
          <w:szCs w:val="32"/>
        </w:rPr>
        <w:t>Valdemarsgade 8, 2. sal, 1665 København V</w:t>
      </w:r>
      <w:r w:rsidR="00514B69" w:rsidRPr="00AB14D9">
        <w:rPr>
          <w:rFonts w:cstheme="minorHAnsi"/>
          <w:sz w:val="32"/>
          <w:szCs w:val="32"/>
        </w:rPr>
        <w:t xml:space="preserve"> </w:t>
      </w:r>
    </w:p>
    <w:p w14:paraId="4D80940F" w14:textId="4D1CB039" w:rsidR="00FC2D06" w:rsidRPr="007E6EA9" w:rsidRDefault="00FC2D06" w:rsidP="007E6EA9">
      <w:pPr>
        <w:spacing w:after="0"/>
        <w:jc w:val="center"/>
        <w:rPr>
          <w:rFonts w:cstheme="minorHAnsi"/>
        </w:rPr>
      </w:pPr>
      <w:r w:rsidRPr="007E6EA9">
        <w:rPr>
          <w:rFonts w:cstheme="minorHAnsi"/>
        </w:rPr>
        <w:t>Deltager</w:t>
      </w:r>
      <w:r w:rsidR="007E6EA9">
        <w:rPr>
          <w:rFonts w:cstheme="minorHAnsi"/>
        </w:rPr>
        <w:t>e</w:t>
      </w:r>
      <w:r w:rsidRPr="007E6EA9">
        <w:rPr>
          <w:rFonts w:cstheme="minorHAnsi"/>
        </w:rPr>
        <w:t xml:space="preserve">: </w:t>
      </w:r>
      <w:r w:rsidR="007E6EA9" w:rsidRPr="007E6EA9">
        <w:rPr>
          <w:rFonts w:cstheme="minorHAnsi"/>
        </w:rPr>
        <w:t>Rasmus</w:t>
      </w:r>
      <w:r w:rsidR="007E6EA9">
        <w:rPr>
          <w:rFonts w:cstheme="minorHAnsi"/>
        </w:rPr>
        <w:t xml:space="preserve"> &amp;</w:t>
      </w:r>
      <w:r w:rsidR="007E6EA9" w:rsidRPr="007E6EA9">
        <w:rPr>
          <w:rFonts w:cstheme="minorHAnsi"/>
        </w:rPr>
        <w:t xml:space="preserve"> Regitze </w:t>
      </w:r>
      <w:r w:rsidR="007E6EA9">
        <w:rPr>
          <w:rFonts w:cstheme="minorHAnsi"/>
        </w:rPr>
        <w:t xml:space="preserve">(17.30-18.30), </w:t>
      </w:r>
      <w:r w:rsidRPr="007E6EA9">
        <w:rPr>
          <w:rFonts w:cstheme="minorHAnsi"/>
        </w:rPr>
        <w:t xml:space="preserve">Linda, Marianne, Farida, Louise, Thomas, </w:t>
      </w:r>
      <w:proofErr w:type="spellStart"/>
      <w:r w:rsidRPr="007E6EA9">
        <w:rPr>
          <w:rFonts w:cstheme="minorHAnsi"/>
        </w:rPr>
        <w:t>Vigdis</w:t>
      </w:r>
      <w:proofErr w:type="spellEnd"/>
      <w:r w:rsidRPr="007E6EA9">
        <w:rPr>
          <w:rFonts w:cstheme="minorHAnsi"/>
        </w:rPr>
        <w:t>, Noah</w:t>
      </w:r>
      <w:r w:rsidR="007E6EA9">
        <w:rPr>
          <w:rFonts w:cstheme="minorHAnsi"/>
        </w:rPr>
        <w:t xml:space="preserve"> og</w:t>
      </w:r>
      <w:r w:rsidRPr="007E6EA9">
        <w:rPr>
          <w:rFonts w:cstheme="minorHAnsi"/>
        </w:rPr>
        <w:t xml:space="preserve"> </w:t>
      </w:r>
      <w:proofErr w:type="gramStart"/>
      <w:r w:rsidRPr="007E6EA9">
        <w:rPr>
          <w:rFonts w:cstheme="minorHAnsi"/>
        </w:rPr>
        <w:t>Maria</w:t>
      </w:r>
      <w:r w:rsidR="007E6EA9">
        <w:rPr>
          <w:rFonts w:cstheme="minorHAnsi"/>
        </w:rPr>
        <w:t xml:space="preserve">  </w:t>
      </w:r>
      <w:r w:rsidRPr="007E6EA9">
        <w:rPr>
          <w:rFonts w:cstheme="minorHAnsi"/>
        </w:rPr>
        <w:t>Afbud</w:t>
      </w:r>
      <w:proofErr w:type="gramEnd"/>
      <w:r w:rsidRPr="007E6EA9">
        <w:rPr>
          <w:rFonts w:cstheme="minorHAnsi"/>
        </w:rPr>
        <w:t xml:space="preserve">: Mette, Anders </w:t>
      </w:r>
      <w:proofErr w:type="spellStart"/>
      <w:r w:rsidRPr="007E6EA9">
        <w:rPr>
          <w:rFonts w:cstheme="minorHAnsi"/>
        </w:rPr>
        <w:t>Jalloh</w:t>
      </w:r>
      <w:proofErr w:type="spellEnd"/>
      <w:r w:rsidRPr="007E6EA9">
        <w:rPr>
          <w:rFonts w:cstheme="minorHAnsi"/>
        </w:rPr>
        <w:t>, Marie</w:t>
      </w:r>
    </w:p>
    <w:tbl>
      <w:tblPr>
        <w:tblStyle w:val="Tabel-Gitter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707"/>
        <w:gridCol w:w="1426"/>
        <w:gridCol w:w="5945"/>
        <w:gridCol w:w="1417"/>
      </w:tblGrid>
      <w:tr w:rsidR="00514B69" w:rsidRPr="00AB14D9" w14:paraId="00DC4418" w14:textId="77777777" w:rsidTr="007E6EA9">
        <w:trPr>
          <w:trHeight w:val="684"/>
        </w:trPr>
        <w:tc>
          <w:tcPr>
            <w:tcW w:w="993" w:type="dxa"/>
            <w:shd w:val="clear" w:color="auto" w:fill="DEEAF6" w:themeFill="accent5" w:themeFillTint="33"/>
          </w:tcPr>
          <w:p w14:paraId="2B68326B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AB14D9">
              <w:rPr>
                <w:rFonts w:asciiTheme="minorHAnsi" w:hAnsiTheme="minorHAnsi" w:cstheme="minorHAnsi"/>
                <w:b/>
              </w:rPr>
              <w:t>Vejl</w:t>
            </w:r>
            <w:proofErr w:type="spellEnd"/>
            <w:r w:rsidRPr="00AB14D9">
              <w:rPr>
                <w:rFonts w:asciiTheme="minorHAnsi" w:hAnsiTheme="minorHAnsi" w:cstheme="minorHAnsi"/>
                <w:b/>
              </w:rPr>
              <w:t xml:space="preserve"> tid</w:t>
            </w:r>
          </w:p>
        </w:tc>
        <w:tc>
          <w:tcPr>
            <w:tcW w:w="4707" w:type="dxa"/>
            <w:shd w:val="clear" w:color="auto" w:fill="DEEAF6" w:themeFill="accent5" w:themeFillTint="33"/>
          </w:tcPr>
          <w:p w14:paraId="5762ECCA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Emne</w:t>
            </w:r>
          </w:p>
          <w:p w14:paraId="0922EAE3" w14:textId="77777777" w:rsidR="00514B69" w:rsidRPr="00AB14D9" w:rsidRDefault="00514B69" w:rsidP="007E6EA9">
            <w:pPr>
              <w:tabs>
                <w:tab w:val="left" w:pos="2740"/>
              </w:tabs>
              <w:spacing w:after="0"/>
              <w:rPr>
                <w:rFonts w:asciiTheme="minorHAnsi" w:hAnsiTheme="minorHAnsi" w:cstheme="minorHAnsi"/>
              </w:rPr>
            </w:pPr>
            <w:r w:rsidRPr="00AB14D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26" w:type="dxa"/>
            <w:shd w:val="clear" w:color="auto" w:fill="DEEAF6" w:themeFill="accent5" w:themeFillTint="33"/>
          </w:tcPr>
          <w:p w14:paraId="1B99B05A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Ansvarlig for punktet</w:t>
            </w:r>
          </w:p>
        </w:tc>
        <w:tc>
          <w:tcPr>
            <w:tcW w:w="5945" w:type="dxa"/>
            <w:shd w:val="clear" w:color="auto" w:fill="DEEAF6" w:themeFill="accent5" w:themeFillTint="33"/>
          </w:tcPr>
          <w:p w14:paraId="720F34C6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Baggrund/forudsætninger/forberedelse/bilag</w:t>
            </w:r>
          </w:p>
          <w:p w14:paraId="4C688617" w14:textId="77777777" w:rsidR="00514B69" w:rsidRPr="00AB14D9" w:rsidRDefault="00514B69" w:rsidP="007E6EA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60ED0B6D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Ønsket resultat</w:t>
            </w:r>
          </w:p>
        </w:tc>
      </w:tr>
      <w:tr w:rsidR="00514B69" w:rsidRPr="00AB14D9" w14:paraId="7E20EE7B" w14:textId="77777777" w:rsidTr="007E6EA9">
        <w:tc>
          <w:tcPr>
            <w:tcW w:w="993" w:type="dxa"/>
            <w:shd w:val="clear" w:color="auto" w:fill="FFFFFF" w:themeFill="background1"/>
          </w:tcPr>
          <w:p w14:paraId="1D2D0AFD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17:30</w:t>
            </w:r>
          </w:p>
        </w:tc>
        <w:tc>
          <w:tcPr>
            <w:tcW w:w="4707" w:type="dxa"/>
            <w:shd w:val="clear" w:color="auto" w:fill="FFFFFF" w:themeFill="background1"/>
          </w:tcPr>
          <w:p w14:paraId="640B3D36" w14:textId="77777777" w:rsidR="00514B69" w:rsidRDefault="00514B69" w:rsidP="007E6EA9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Fællesspisning</w:t>
            </w:r>
            <w:r>
              <w:rPr>
                <w:rFonts w:asciiTheme="minorHAnsi" w:hAnsiTheme="minorHAnsi" w:cstheme="minorHAnsi"/>
                <w:b/>
              </w:rPr>
              <w:t xml:space="preserve"> – med besøg fra Landsforeningen</w:t>
            </w:r>
          </w:p>
          <w:p w14:paraId="1E3839E4" w14:textId="54F5BE94" w:rsidR="00514B69" w:rsidRPr="004735CE" w:rsidRDefault="00514B69" w:rsidP="007E6EA9">
            <w:pPr>
              <w:spacing w:after="0"/>
              <w:rPr>
                <w:rFonts w:cstheme="minorHAnsi"/>
                <w:bCs/>
              </w:rPr>
            </w:pPr>
            <w:r w:rsidRPr="004735CE">
              <w:rPr>
                <w:rFonts w:asciiTheme="minorHAnsi" w:hAnsiTheme="minorHAnsi" w:cstheme="minorHAnsi"/>
                <w:bCs/>
              </w:rPr>
              <w:t>Rasmus og Regitze kommer på besøg og vi vender diverse emner vi har til fælles med landsforeningen</w:t>
            </w:r>
            <w:r w:rsidRPr="004735CE">
              <w:rPr>
                <w:rFonts w:cstheme="minorHAnsi"/>
                <w:bCs/>
              </w:rPr>
              <w:t>.</w:t>
            </w:r>
          </w:p>
        </w:tc>
        <w:tc>
          <w:tcPr>
            <w:tcW w:w="1426" w:type="dxa"/>
            <w:shd w:val="clear" w:color="auto" w:fill="FFFFFF" w:themeFill="background1"/>
          </w:tcPr>
          <w:p w14:paraId="6E11A5F5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B14D9">
              <w:rPr>
                <w:rFonts w:asciiTheme="minorHAnsi" w:hAnsiTheme="minorHAnsi" w:cstheme="minorHAnsi"/>
                <w:bCs/>
              </w:rPr>
              <w:t>Maria</w:t>
            </w:r>
          </w:p>
        </w:tc>
        <w:tc>
          <w:tcPr>
            <w:tcW w:w="5945" w:type="dxa"/>
            <w:shd w:val="clear" w:color="auto" w:fill="FFFFFF" w:themeFill="background1"/>
          </w:tcPr>
          <w:p w14:paraId="2B3B85BE" w14:textId="6B7A63AD" w:rsidR="00514B69" w:rsidRDefault="00EE74C1" w:rsidP="007E6EA9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 noter i bilag: besøg fra Landsforeningen</w:t>
            </w:r>
          </w:p>
          <w:p w14:paraId="2EA4E0DF" w14:textId="77777777" w:rsidR="007E6EA9" w:rsidRDefault="007E6EA9" w:rsidP="007E6EA9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3618A8CE" w14:textId="43C29B29" w:rsidR="00C162D0" w:rsidRPr="00AB14D9" w:rsidRDefault="00C162D0" w:rsidP="007E6EA9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</w:tcPr>
          <w:p w14:paraId="6B10C9F7" w14:textId="77777777" w:rsidR="00514B69" w:rsidRPr="00DD4DB8" w:rsidRDefault="00514B69" w:rsidP="007E6EA9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Fulde maver</w:t>
            </w:r>
          </w:p>
        </w:tc>
      </w:tr>
      <w:tr w:rsidR="00514B69" w:rsidRPr="00AB14D9" w14:paraId="752939C9" w14:textId="77777777" w:rsidTr="007E6EA9">
        <w:tc>
          <w:tcPr>
            <w:tcW w:w="993" w:type="dxa"/>
          </w:tcPr>
          <w:p w14:paraId="5069D84C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</w:t>
            </w: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4707" w:type="dxa"/>
          </w:tcPr>
          <w:p w14:paraId="079BBFF1" w14:textId="77777777" w:rsidR="00514B69" w:rsidRPr="00100DBB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Velkomst, gennemgang af program og formalia </w:t>
            </w:r>
          </w:p>
          <w:p w14:paraId="7D1F3C57" w14:textId="77777777" w:rsidR="00514B69" w:rsidRPr="00100DBB" w:rsidRDefault="00514B69" w:rsidP="007E6EA9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Valg af ordstyrer og processtyrer</w:t>
            </w:r>
          </w:p>
          <w:p w14:paraId="32D5D41A" w14:textId="77777777" w:rsidR="00514B69" w:rsidRDefault="00514B69" w:rsidP="007E6EA9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Godkendelse af dagsorden samt referat fra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marts</w:t>
            </w: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25AD3DC" w14:textId="7C64ECE4" w:rsidR="00514B69" w:rsidRPr="00514B69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Bilag: Referat fra</w:t>
            </w:r>
            <w:r>
              <w:rPr>
                <w:rFonts w:asciiTheme="minorHAnsi" w:hAnsiTheme="minorHAnsi" w:cstheme="minorHAnsi"/>
              </w:rPr>
              <w:t xml:space="preserve"> marts</w:t>
            </w:r>
            <w:r w:rsidRPr="00100DBB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26" w:type="dxa"/>
          </w:tcPr>
          <w:p w14:paraId="617E7B4F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5945" w:type="dxa"/>
          </w:tcPr>
          <w:p w14:paraId="4F206543" w14:textId="4A297C86" w:rsidR="00514B69" w:rsidRPr="00100DBB" w:rsidRDefault="00F36483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Noah</w:t>
            </w:r>
            <w:r w:rsidR="00EE74C1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D0774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rdstyrer</w:t>
            </w:r>
          </w:p>
          <w:p w14:paraId="28D9964E" w14:textId="36C3666C" w:rsidR="00514B69" w:rsidRDefault="00F36483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</w:t>
            </w:r>
            <w:r w:rsidR="00EE74C1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D0774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rocesstyrer</w:t>
            </w:r>
          </w:p>
          <w:p w14:paraId="7473BF1C" w14:textId="1F71882A" w:rsidR="00EE74C1" w:rsidRDefault="00EE74C1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Maria: </w:t>
            </w:r>
            <w:r w:rsidR="00DD0774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eferent</w:t>
            </w:r>
          </w:p>
          <w:p w14:paraId="57D67C88" w14:textId="77777777" w:rsidR="007E6EA9" w:rsidRPr="00100DBB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3E67F571" w14:textId="05A597B2" w:rsidR="00514B69" w:rsidRPr="00100DBB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Bestyrelsen godkender at vi udskyder punktet </w:t>
            </w:r>
            <w:r w:rsidR="00EE74C1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>E</w:t>
            </w:r>
            <w:r w:rsidR="00F36483">
              <w:rPr>
                <w:rFonts w:asciiTheme="minorHAnsi" w:hAnsiTheme="minorHAnsi" w:cstheme="minorHAnsi"/>
              </w:rPr>
              <w:t>valuering af bestyrelsesseminar</w:t>
            </w:r>
            <w:r w:rsidR="00EE74C1">
              <w:rPr>
                <w:rFonts w:asciiTheme="minorHAnsi" w:hAnsiTheme="minorHAnsi" w:cstheme="minorHAnsi"/>
              </w:rPr>
              <w:t>’</w:t>
            </w:r>
            <w:r w:rsidR="00F3648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til næste gang</w:t>
            </w:r>
            <w:r w:rsidR="00DD077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36483">
              <w:rPr>
                <w:rFonts w:asciiTheme="minorHAnsi" w:hAnsiTheme="minorHAnsi" w:cstheme="minorHAnsi"/>
              </w:rPr>
              <w:t xml:space="preserve">da Mette </w:t>
            </w:r>
            <w:r w:rsidR="00DD0774">
              <w:rPr>
                <w:rFonts w:asciiTheme="minorHAnsi" w:hAnsiTheme="minorHAnsi" w:cstheme="minorHAnsi"/>
              </w:rPr>
              <w:t>er</w:t>
            </w:r>
            <w:r w:rsidR="00F36483">
              <w:rPr>
                <w:rFonts w:asciiTheme="minorHAnsi" w:hAnsiTheme="minorHAnsi" w:cstheme="minorHAnsi"/>
              </w:rPr>
              <w:t xml:space="preserve"> syg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53FD85A" w14:textId="739AB73B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D5BC88A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Godkendelse</w:t>
            </w:r>
          </w:p>
        </w:tc>
      </w:tr>
      <w:tr w:rsidR="00514B69" w:rsidRPr="00AB14D9" w14:paraId="7F3BB8F9" w14:textId="77777777" w:rsidTr="007E6EA9">
        <w:tc>
          <w:tcPr>
            <w:tcW w:w="993" w:type="dxa"/>
          </w:tcPr>
          <w:p w14:paraId="499AC456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18:05</w:t>
            </w:r>
          </w:p>
        </w:tc>
        <w:tc>
          <w:tcPr>
            <w:tcW w:w="4707" w:type="dxa"/>
          </w:tcPr>
          <w:p w14:paraId="0771CABF" w14:textId="77777777" w:rsidR="00514B69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Fokuspunkter for 2023</w:t>
            </w:r>
          </w:p>
          <w:p w14:paraId="516AFBDF" w14:textId="4951A5FA" w:rsidR="00514B69" w:rsidRPr="00514B6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På vores seminar i marts fik vi fastsat et antal fokuspunkter som vi vil arbejde med i 2023. Vi tager en session hvor vi beslutter hvordan det fortsatte arbejde skal udmønte sig.</w:t>
            </w:r>
          </w:p>
        </w:tc>
        <w:tc>
          <w:tcPr>
            <w:tcW w:w="1426" w:type="dxa"/>
          </w:tcPr>
          <w:p w14:paraId="104D71AE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Mette/Linda</w:t>
            </w:r>
          </w:p>
        </w:tc>
        <w:tc>
          <w:tcPr>
            <w:tcW w:w="5945" w:type="dxa"/>
          </w:tcPr>
          <w:p w14:paraId="060EE79F" w14:textId="281F9E29" w:rsidR="00514B69" w:rsidRPr="00EA062E" w:rsidRDefault="00F36483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Udgår</w:t>
            </w:r>
            <w:r w:rsidR="00DD0774">
              <w:rPr>
                <w:rFonts w:asciiTheme="minorHAnsi" w:hAnsiTheme="minorHAnsi" w:cstheme="minorHAnsi"/>
              </w:rPr>
              <w:t xml:space="preserve"> - </w:t>
            </w:r>
            <w:r w:rsidR="007E6EA9">
              <w:rPr>
                <w:rFonts w:asciiTheme="minorHAnsi" w:hAnsiTheme="minorHAnsi" w:cstheme="minorHAnsi"/>
              </w:rPr>
              <w:t xml:space="preserve">udskydes til </w:t>
            </w:r>
            <w:r w:rsidR="00DD0774">
              <w:rPr>
                <w:rFonts w:asciiTheme="minorHAnsi" w:hAnsiTheme="minorHAnsi" w:cstheme="minorHAnsi"/>
              </w:rPr>
              <w:t xml:space="preserve">10. </w:t>
            </w:r>
            <w:r w:rsidR="007E6EA9">
              <w:rPr>
                <w:rFonts w:asciiTheme="minorHAnsi" w:hAnsiTheme="minorHAnsi" w:cstheme="minorHAnsi"/>
              </w:rPr>
              <w:t>maj</w:t>
            </w:r>
            <w:r w:rsidR="00DD077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7" w:type="dxa"/>
          </w:tcPr>
          <w:p w14:paraId="04D87636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Diskussion/beslutning</w:t>
            </w:r>
          </w:p>
        </w:tc>
      </w:tr>
      <w:tr w:rsidR="00514B69" w:rsidRPr="00AB14D9" w14:paraId="50CB2DF6" w14:textId="77777777" w:rsidTr="007E6EA9">
        <w:tc>
          <w:tcPr>
            <w:tcW w:w="993" w:type="dxa"/>
          </w:tcPr>
          <w:p w14:paraId="313433FA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</w:t>
            </w: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4707" w:type="dxa"/>
          </w:tcPr>
          <w:p w14:paraId="2878DC9C" w14:textId="77777777" w:rsidR="00514B69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Blad/tillæg til projektskrivelse</w:t>
            </w:r>
          </w:p>
          <w:p w14:paraId="3ABAB9B0" w14:textId="47141E95" w:rsidR="00514B69" w:rsidRPr="00514B6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Vi har tidligere besluttet at vi ville få projektets skrivelse trykt i et flot format og bruge det som vores </w:t>
            </w:r>
            <w:r w:rsidR="007E6EA9">
              <w:rPr>
                <w:rFonts w:asciiTheme="minorHAnsi" w:hAnsiTheme="minorHAnsi" w:cstheme="minorHAnsi"/>
              </w:rPr>
              <w:t>magasin</w:t>
            </w:r>
            <w:r>
              <w:rPr>
                <w:rFonts w:asciiTheme="minorHAnsi" w:hAnsiTheme="minorHAnsi" w:cstheme="minorHAnsi"/>
              </w:rPr>
              <w:t xml:space="preserve"> for 2023, med en skrivelse vedhæftet. </w:t>
            </w:r>
            <w:r w:rsidR="007E6EA9">
              <w:rPr>
                <w:rFonts w:asciiTheme="minorHAnsi" w:hAnsiTheme="minorHAnsi" w:cstheme="minorHAnsi"/>
              </w:rPr>
              <w:t>Vi</w:t>
            </w:r>
            <w:r>
              <w:rPr>
                <w:rFonts w:asciiTheme="minorHAnsi" w:hAnsiTheme="minorHAnsi" w:cstheme="minorHAnsi"/>
              </w:rPr>
              <w:t xml:space="preserve"> skal have besluttet hvad der skal stå i denne skrivelse og have uddelegeret arbejdet med at forfatte den.</w:t>
            </w:r>
          </w:p>
        </w:tc>
        <w:tc>
          <w:tcPr>
            <w:tcW w:w="1426" w:type="dxa"/>
          </w:tcPr>
          <w:p w14:paraId="287273CC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</w:t>
            </w:r>
          </w:p>
          <w:p w14:paraId="49D1314D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945" w:type="dxa"/>
          </w:tcPr>
          <w:p w14:paraId="7190790A" w14:textId="71655266" w:rsidR="00514B69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Maria havde sendt </w:t>
            </w:r>
            <w:r w:rsidR="00DD0774">
              <w:rPr>
                <w:rFonts w:asciiTheme="minorHAnsi" w:hAnsiTheme="minorHAnsi" w:cstheme="minorHAnsi"/>
              </w:rPr>
              <w:t>følgebrevet</w:t>
            </w:r>
            <w:r>
              <w:rPr>
                <w:rFonts w:asciiTheme="minorHAnsi" w:hAnsiTheme="minorHAnsi" w:cstheme="minorHAnsi"/>
              </w:rPr>
              <w:t xml:space="preserve"> før mødet</w:t>
            </w:r>
            <w:r w:rsidR="00EE74C1">
              <w:rPr>
                <w:rFonts w:asciiTheme="minorHAnsi" w:hAnsiTheme="minorHAnsi" w:cstheme="minorHAnsi"/>
              </w:rPr>
              <w:t>. D</w:t>
            </w:r>
            <w:r>
              <w:rPr>
                <w:rFonts w:asciiTheme="minorHAnsi" w:hAnsiTheme="minorHAnsi" w:cstheme="minorHAnsi"/>
              </w:rPr>
              <w:t>e</w:t>
            </w:r>
            <w:r w:rsidR="00EE74C1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 blev </w:t>
            </w:r>
            <w:r w:rsidR="00F36483">
              <w:rPr>
                <w:rFonts w:asciiTheme="minorHAnsi" w:hAnsiTheme="minorHAnsi" w:cstheme="minorHAnsi"/>
              </w:rPr>
              <w:t>godkendt</w:t>
            </w:r>
            <w:r>
              <w:rPr>
                <w:rFonts w:asciiTheme="minorHAnsi" w:hAnsiTheme="minorHAnsi" w:cstheme="minorHAnsi"/>
              </w:rPr>
              <w:t xml:space="preserve"> og printet til </w:t>
            </w:r>
            <w:r w:rsidR="00EE74C1">
              <w:rPr>
                <w:rFonts w:asciiTheme="minorHAnsi" w:hAnsiTheme="minorHAnsi" w:cstheme="minorHAnsi"/>
              </w:rPr>
              <w:t>materiale</w:t>
            </w:r>
            <w:r>
              <w:rPr>
                <w:rFonts w:asciiTheme="minorHAnsi" w:hAnsiTheme="minorHAnsi" w:cstheme="minorHAnsi"/>
              </w:rPr>
              <w:t>-pakken</w:t>
            </w:r>
            <w:r w:rsidR="00EE74C1">
              <w:rPr>
                <w:rFonts w:asciiTheme="minorHAnsi" w:hAnsiTheme="minorHAnsi" w:cstheme="minorHAnsi"/>
              </w:rPr>
              <w:t xml:space="preserve"> til skolerne</w:t>
            </w:r>
            <w:r>
              <w:rPr>
                <w:rFonts w:asciiTheme="minorHAnsi" w:hAnsiTheme="minorHAnsi" w:cstheme="minorHAnsi"/>
              </w:rPr>
              <w:t xml:space="preserve"> med det samme. </w:t>
            </w:r>
          </w:p>
          <w:p w14:paraId="39A4184A" w14:textId="6744A4AC" w:rsidR="00DD0774" w:rsidRDefault="00DD0774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Materialepakken indeholder følgende:</w:t>
            </w:r>
          </w:p>
          <w:p w14:paraId="54284161" w14:textId="611989A7" w:rsidR="00DD0774" w:rsidRPr="00DD0774" w:rsidRDefault="00DD0774" w:rsidP="00DD0774">
            <w:pPr>
              <w:pStyle w:val="Listeafsnit"/>
              <w:numPr>
                <w:ilvl w:val="0"/>
                <w:numId w:val="8"/>
              </w:numPr>
              <w:ind w:left="58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D0774"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  <w:proofErr w:type="spellStart"/>
            <w:r w:rsidRPr="00DD0774">
              <w:rPr>
                <w:rFonts w:asciiTheme="minorHAnsi" w:hAnsiTheme="minorHAnsi" w:cstheme="minorHAnsi"/>
                <w:sz w:val="22"/>
                <w:szCs w:val="22"/>
              </w:rPr>
              <w:t>sb</w:t>
            </w:r>
            <w:proofErr w:type="spellEnd"/>
            <w:r w:rsidRPr="00DD0774">
              <w:rPr>
                <w:rFonts w:asciiTheme="minorHAnsi" w:hAnsiTheme="minorHAnsi" w:cstheme="minorHAnsi"/>
                <w:sz w:val="22"/>
                <w:szCs w:val="22"/>
              </w:rPr>
              <w:t>-hæfter med følgebrev i</w:t>
            </w:r>
          </w:p>
          <w:p w14:paraId="763640AE" w14:textId="77777777" w:rsidR="00DD0774" w:rsidRPr="00DD0774" w:rsidRDefault="00DD0774" w:rsidP="00DD0774">
            <w:pPr>
              <w:pStyle w:val="Listeafsnit"/>
              <w:numPr>
                <w:ilvl w:val="0"/>
                <w:numId w:val="8"/>
              </w:numPr>
              <w:ind w:left="58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D0774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spellStart"/>
            <w:r w:rsidRPr="00DD0774">
              <w:rPr>
                <w:rFonts w:asciiTheme="minorHAnsi" w:hAnsiTheme="minorHAnsi" w:cstheme="minorHAnsi"/>
                <w:sz w:val="22"/>
                <w:szCs w:val="22"/>
              </w:rPr>
              <w:t>pæd</w:t>
            </w:r>
            <w:proofErr w:type="spellEnd"/>
            <w:r w:rsidRPr="00DD0774">
              <w:rPr>
                <w:rFonts w:asciiTheme="minorHAnsi" w:hAnsiTheme="minorHAnsi" w:cstheme="minorHAnsi"/>
                <w:sz w:val="22"/>
                <w:szCs w:val="22"/>
              </w:rPr>
              <w:t>-hæfter</w:t>
            </w:r>
          </w:p>
          <w:p w14:paraId="610AF44D" w14:textId="77777777" w:rsidR="00DD0774" w:rsidRPr="00DD0774" w:rsidRDefault="00DD0774" w:rsidP="00DD0774">
            <w:pPr>
              <w:pStyle w:val="Listeafsnit"/>
              <w:numPr>
                <w:ilvl w:val="0"/>
                <w:numId w:val="8"/>
              </w:numPr>
              <w:ind w:left="58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D0774">
              <w:rPr>
                <w:rFonts w:asciiTheme="minorHAnsi" w:hAnsiTheme="minorHAnsi" w:cstheme="minorHAnsi"/>
                <w:sz w:val="22"/>
                <w:szCs w:val="22"/>
              </w:rPr>
              <w:t>3 plakater</w:t>
            </w:r>
          </w:p>
          <w:p w14:paraId="76AD387B" w14:textId="77777777" w:rsidR="00DD0774" w:rsidRPr="00DD0774" w:rsidRDefault="00DD0774" w:rsidP="00DD0774">
            <w:pPr>
              <w:pStyle w:val="Listeafsnit"/>
              <w:numPr>
                <w:ilvl w:val="0"/>
                <w:numId w:val="8"/>
              </w:numPr>
              <w:ind w:left="58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D0774">
              <w:rPr>
                <w:rFonts w:asciiTheme="minorHAnsi" w:hAnsiTheme="minorHAnsi" w:cstheme="minorHAnsi"/>
                <w:sz w:val="22"/>
                <w:szCs w:val="22"/>
              </w:rPr>
              <w:t>3 postkort</w:t>
            </w:r>
          </w:p>
          <w:p w14:paraId="01D2F085" w14:textId="1292884E" w:rsidR="00DD0774" w:rsidRPr="00DD0774" w:rsidRDefault="00DD0774" w:rsidP="00DD0774">
            <w:pPr>
              <w:pStyle w:val="Listeafsnit"/>
              <w:numPr>
                <w:ilvl w:val="0"/>
                <w:numId w:val="8"/>
              </w:numPr>
              <w:ind w:left="58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D0774">
              <w:rPr>
                <w:rFonts w:asciiTheme="minorHAnsi" w:hAnsiTheme="minorHAnsi" w:cstheme="minorHAnsi"/>
                <w:sz w:val="22"/>
                <w:szCs w:val="22"/>
              </w:rPr>
              <w:t xml:space="preserve">1 brev om gratis konsulent hjælp </w:t>
            </w:r>
          </w:p>
          <w:p w14:paraId="19575091" w14:textId="77777777" w:rsidR="00DD0774" w:rsidRDefault="00DD0774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Hvis nogen skulle få brug for flere materialer, kan det aftales med Maria og hentes på kontoret eller evt. i </w:t>
            </w:r>
            <w:proofErr w:type="spellStart"/>
            <w:r>
              <w:rPr>
                <w:rFonts w:asciiTheme="minorHAnsi" w:hAnsiTheme="minorHAnsi" w:cstheme="minorHAnsi"/>
              </w:rPr>
              <w:t>Kbh</w:t>
            </w:r>
            <w:proofErr w:type="spellEnd"/>
            <w:r>
              <w:rPr>
                <w:rFonts w:asciiTheme="minorHAnsi" w:hAnsiTheme="minorHAnsi" w:cstheme="minorHAnsi"/>
              </w:rPr>
              <w:t xml:space="preserve"> NV. </w:t>
            </w:r>
          </w:p>
          <w:p w14:paraId="795D28CB" w14:textId="5C3DF5EF" w:rsidR="00DD0774" w:rsidRPr="00100DBB" w:rsidRDefault="00DD0774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Bestyrelsen står for uddeling til ca. 30 skoler og Kirsten uddeler til de resterende ca. 40 skoler. Kirsten giver besked, hvis hun får brug for mere hjælp.</w:t>
            </w:r>
          </w:p>
        </w:tc>
        <w:tc>
          <w:tcPr>
            <w:tcW w:w="1417" w:type="dxa"/>
          </w:tcPr>
          <w:p w14:paraId="05F2DB13" w14:textId="77777777" w:rsidR="00514B69" w:rsidRPr="00100DBB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Beslutning</w:t>
            </w:r>
          </w:p>
        </w:tc>
      </w:tr>
      <w:tr w:rsidR="00514B69" w:rsidRPr="00AB14D9" w14:paraId="5766AB2C" w14:textId="77777777" w:rsidTr="007E6EA9">
        <w:tc>
          <w:tcPr>
            <w:tcW w:w="993" w:type="dxa"/>
          </w:tcPr>
          <w:p w14:paraId="1DAF09D7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07" w:type="dxa"/>
          </w:tcPr>
          <w:p w14:paraId="5F193DEB" w14:textId="77777777" w:rsidR="00514B69" w:rsidRPr="00911F4E" w:rsidRDefault="00514B69" w:rsidP="007E6EA9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Pause (19: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19: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426" w:type="dxa"/>
          </w:tcPr>
          <w:p w14:paraId="66693EC7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945" w:type="dxa"/>
          </w:tcPr>
          <w:p w14:paraId="6E9A5366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7E5A9B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14B69" w:rsidRPr="00AB14D9" w14:paraId="09FE1A16" w14:textId="77777777" w:rsidTr="007E6EA9">
        <w:tc>
          <w:tcPr>
            <w:tcW w:w="993" w:type="dxa"/>
          </w:tcPr>
          <w:p w14:paraId="18C1A009" w14:textId="77777777" w:rsidR="00514B69" w:rsidRPr="0006164F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6164F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06164F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707" w:type="dxa"/>
          </w:tcPr>
          <w:p w14:paraId="57254612" w14:textId="77777777" w:rsidR="00514B69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Kursusudvalget</w:t>
            </w:r>
          </w:p>
          <w:p w14:paraId="4BFE0159" w14:textId="77777777" w:rsidR="00514B69" w:rsidRDefault="00514B69" w:rsidP="007E6EA9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Evaluering forårskursus</w:t>
            </w:r>
          </w:p>
          <w:p w14:paraId="48311E48" w14:textId="77777777" w:rsidR="00514B69" w:rsidRDefault="00514B69" w:rsidP="007E6EA9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Diskussion om efterårskursus</w:t>
            </w:r>
          </w:p>
          <w:p w14:paraId="073B67F2" w14:textId="77777777" w:rsidR="00514B69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Kursusudvalget samler op på forårskursus den 27/3.</w:t>
            </w:r>
          </w:p>
          <w:p w14:paraId="6A8680E1" w14:textId="0D0F5A00" w:rsidR="00514B69" w:rsidRPr="00514B6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Vi diskuterer tema for efterårskurset i oktober. Der har tidligere været drøftelse om inklusion som tema.</w:t>
            </w:r>
          </w:p>
        </w:tc>
        <w:tc>
          <w:tcPr>
            <w:tcW w:w="1426" w:type="dxa"/>
          </w:tcPr>
          <w:p w14:paraId="450B37DE" w14:textId="77777777" w:rsidR="00514B69" w:rsidRPr="0006164F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Kursusudvalget</w:t>
            </w:r>
          </w:p>
        </w:tc>
        <w:tc>
          <w:tcPr>
            <w:tcW w:w="5945" w:type="dxa"/>
          </w:tcPr>
          <w:p w14:paraId="47195F40" w14:textId="2AB5357B" w:rsidR="007E6EA9" w:rsidRPr="007E6EA9" w:rsidRDefault="007E6EA9" w:rsidP="007E6EA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7E6EA9">
              <w:rPr>
                <w:rFonts w:asciiTheme="minorHAnsi" w:hAnsiTheme="minorHAnsi" w:cstheme="minorHAnsi"/>
                <w:b/>
                <w:bCs/>
              </w:rPr>
              <w:t>Forårskursus april 2023</w:t>
            </w:r>
          </w:p>
          <w:p w14:paraId="2B99C0FE" w14:textId="14F4D0EB" w:rsidR="00514B69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402287">
              <w:rPr>
                <w:rFonts w:asciiTheme="minorHAnsi" w:hAnsiTheme="minorHAnsi" w:cstheme="minorHAnsi"/>
              </w:rPr>
              <w:t>pørgeskema</w:t>
            </w:r>
            <w:r w:rsidR="00DD0774">
              <w:rPr>
                <w:rFonts w:asciiTheme="minorHAnsi" w:hAnsiTheme="minorHAnsi" w:cstheme="minorHAnsi"/>
              </w:rPr>
              <w:t xml:space="preserve"> med reminder udsendt efter kurset</w:t>
            </w:r>
          </w:p>
          <w:p w14:paraId="605784D5" w14:textId="5B9A26E2" w:rsidR="007E6EA9" w:rsidRDefault="00EE74C1" w:rsidP="007E6EA9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="007E6EA9">
              <w:rPr>
                <w:rFonts w:asciiTheme="minorHAnsi" w:hAnsiTheme="minorHAnsi" w:cstheme="minorHAnsi"/>
              </w:rPr>
              <w:t>a</w:t>
            </w:r>
            <w:proofErr w:type="spellEnd"/>
            <w:r w:rsidR="007E6EA9">
              <w:rPr>
                <w:rFonts w:asciiTheme="minorHAnsi" w:hAnsiTheme="minorHAnsi" w:cstheme="minorHAnsi"/>
              </w:rPr>
              <w:t xml:space="preserve"> 30% besvarelse: </w:t>
            </w:r>
          </w:p>
          <w:p w14:paraId="41AD6920" w14:textId="2023E707" w:rsidR="00402287" w:rsidRDefault="00402287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Generelt stor tilfredshed med kurset.</w:t>
            </w:r>
            <w:r w:rsidR="007E6EA9">
              <w:rPr>
                <w:rFonts w:asciiTheme="minorHAnsi" w:hAnsiTheme="minorHAnsi" w:cstheme="minorHAnsi"/>
              </w:rPr>
              <w:t xml:space="preserve"> I alle kategorier svares der meget tilfreds eller tilfreds. </w:t>
            </w:r>
          </w:p>
          <w:p w14:paraId="5B56A2FA" w14:textId="77777777" w:rsidR="007E6EA9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Kommentarer: </w:t>
            </w:r>
          </w:p>
          <w:p w14:paraId="127B1725" w14:textId="191976E9" w:rsidR="007E6EA9" w:rsidRDefault="00EE74C1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Eks: F</w:t>
            </w:r>
            <w:r w:rsidR="007E6EA9">
              <w:rPr>
                <w:rFonts w:asciiTheme="minorHAnsi" w:hAnsiTheme="minorHAnsi" w:cstheme="minorHAnsi"/>
              </w:rPr>
              <w:t xml:space="preserve">orslag om forældresamarbejde som tema til næste kursus. </w:t>
            </w:r>
          </w:p>
          <w:p w14:paraId="0AFDFC49" w14:textId="77777777" w:rsidR="00402287" w:rsidRDefault="00402287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Forårskursus: 35 deltagere</w:t>
            </w:r>
          </w:p>
          <w:p w14:paraId="7657C941" w14:textId="5EE50208" w:rsidR="00F36483" w:rsidRDefault="00402287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Konference: 50 deltagere </w:t>
            </w:r>
          </w:p>
          <w:p w14:paraId="01B26721" w14:textId="17C3CCF7" w:rsidR="007E6EA9" w:rsidRDefault="00EE74C1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Acceptabelt</w:t>
            </w:r>
            <w:r w:rsidR="007E6EA9">
              <w:rPr>
                <w:rFonts w:asciiTheme="minorHAnsi" w:hAnsiTheme="minorHAnsi" w:cstheme="minorHAnsi"/>
              </w:rPr>
              <w:t xml:space="preserve"> antal deltagere. Vi kunne godt drømme om at komme op på 50 til næste forårskursus.</w:t>
            </w:r>
          </w:p>
          <w:p w14:paraId="474AAD59" w14:textId="77777777" w:rsidR="007E6EA9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1FC61643" w14:textId="4D9ADB7C" w:rsidR="007E6EA9" w:rsidRPr="007E6EA9" w:rsidRDefault="007E6EA9" w:rsidP="007E6EA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7E6EA9">
              <w:rPr>
                <w:rFonts w:asciiTheme="minorHAnsi" w:hAnsiTheme="minorHAnsi" w:cstheme="minorHAnsi"/>
                <w:b/>
                <w:bCs/>
              </w:rPr>
              <w:t>Efterårskursus okt</w:t>
            </w:r>
            <w:r w:rsidR="00EE74C1">
              <w:rPr>
                <w:rFonts w:asciiTheme="minorHAnsi" w:hAnsiTheme="minorHAnsi" w:cstheme="minorHAnsi"/>
                <w:b/>
                <w:bCs/>
              </w:rPr>
              <w:t>.</w:t>
            </w:r>
            <w:r w:rsidRPr="007E6EA9">
              <w:rPr>
                <w:rFonts w:asciiTheme="minorHAnsi" w:hAnsiTheme="minorHAnsi" w:cstheme="minorHAnsi"/>
                <w:b/>
                <w:bCs/>
              </w:rPr>
              <w:t xml:space="preserve"> 2023: </w:t>
            </w:r>
          </w:p>
          <w:p w14:paraId="47EA1315" w14:textId="0EFF8C3C" w:rsidR="007E6EA9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 er indhentet tilbud fra </w:t>
            </w:r>
            <w:proofErr w:type="spellStart"/>
            <w:r w:rsidR="00402287">
              <w:rPr>
                <w:rFonts w:asciiTheme="minorHAnsi" w:hAnsiTheme="minorHAnsi" w:cstheme="minorHAnsi"/>
              </w:rPr>
              <w:t>Crowne</w:t>
            </w:r>
            <w:proofErr w:type="spellEnd"/>
            <w:r w:rsidR="00402287">
              <w:rPr>
                <w:rFonts w:asciiTheme="minorHAnsi" w:hAnsiTheme="minorHAnsi" w:cstheme="minorHAnsi"/>
              </w:rPr>
              <w:t xml:space="preserve"> </w:t>
            </w:r>
            <w:r w:rsidR="00434679">
              <w:rPr>
                <w:rFonts w:asciiTheme="minorHAnsi" w:hAnsiTheme="minorHAnsi" w:cstheme="minorHAnsi"/>
              </w:rPr>
              <w:t>P</w:t>
            </w:r>
            <w:r w:rsidR="00402287">
              <w:rPr>
                <w:rFonts w:asciiTheme="minorHAnsi" w:hAnsiTheme="minorHAnsi" w:cstheme="minorHAnsi"/>
              </w:rPr>
              <w:t>laza</w:t>
            </w:r>
            <w:r>
              <w:rPr>
                <w:rFonts w:asciiTheme="minorHAnsi" w:hAnsiTheme="minorHAnsi" w:cstheme="minorHAnsi"/>
              </w:rPr>
              <w:t xml:space="preserve">, Scandic </w:t>
            </w:r>
            <w:proofErr w:type="spellStart"/>
            <w:r>
              <w:rPr>
                <w:rFonts w:asciiTheme="minorHAnsi" w:hAnsiTheme="minorHAnsi" w:cstheme="minorHAnsi"/>
              </w:rPr>
              <w:t>Cph</w:t>
            </w:r>
            <w:proofErr w:type="spellEnd"/>
            <w:r>
              <w:rPr>
                <w:rFonts w:asciiTheme="minorHAnsi" w:hAnsiTheme="minorHAnsi" w:cstheme="minorHAnsi"/>
              </w:rPr>
              <w:t xml:space="preserve"> og Scandic </w:t>
            </w:r>
            <w:proofErr w:type="spellStart"/>
            <w:r>
              <w:rPr>
                <w:rFonts w:asciiTheme="minorHAnsi" w:hAnsiTheme="minorHAnsi" w:cstheme="minorHAnsi"/>
              </w:rPr>
              <w:t>Spectrum</w:t>
            </w:r>
            <w:proofErr w:type="spellEnd"/>
            <w:r>
              <w:rPr>
                <w:rFonts w:asciiTheme="minorHAnsi" w:hAnsiTheme="minorHAnsi" w:cstheme="minorHAnsi"/>
              </w:rPr>
              <w:t xml:space="preserve">. Bestyrelsen har valgt at gå med </w:t>
            </w:r>
            <w:proofErr w:type="spellStart"/>
            <w:r>
              <w:rPr>
                <w:rFonts w:asciiTheme="minorHAnsi" w:hAnsiTheme="minorHAnsi" w:cstheme="minorHAnsi"/>
              </w:rPr>
              <w:t>Crowne</w:t>
            </w:r>
            <w:proofErr w:type="spellEnd"/>
            <w:r>
              <w:rPr>
                <w:rFonts w:asciiTheme="minorHAnsi" w:hAnsiTheme="minorHAnsi" w:cstheme="minorHAnsi"/>
              </w:rPr>
              <w:t xml:space="preserve"> Plaza der er signifikant bill</w:t>
            </w:r>
            <w:r w:rsidR="00DD0774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gere end de to andre. Vi bruger de sparende penge på at udsende en flot invitation med posten til alle </w:t>
            </w:r>
            <w:proofErr w:type="spellStart"/>
            <w:r>
              <w:rPr>
                <w:rFonts w:asciiTheme="minorHAnsi" w:hAnsiTheme="minorHAnsi" w:cstheme="minorHAnsi"/>
              </w:rPr>
              <w:t>sb</w:t>
            </w:r>
            <w:proofErr w:type="spellEnd"/>
            <w:r>
              <w:rPr>
                <w:rFonts w:asciiTheme="minorHAnsi" w:hAnsiTheme="minorHAnsi" w:cstheme="minorHAnsi"/>
              </w:rPr>
              <w:t>-medlemmer efter sommerferien.</w:t>
            </w:r>
          </w:p>
          <w:p w14:paraId="716052BB" w14:textId="4E0599CC" w:rsidR="00402287" w:rsidRDefault="00402287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97FF295" w14:textId="73FF79ED" w:rsidR="007E6EA9" w:rsidRDefault="00DD0774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Forespørgsel indhentet på </w:t>
            </w:r>
            <w:r w:rsidR="00EE74C1">
              <w:rPr>
                <w:rFonts w:asciiTheme="minorHAnsi" w:hAnsiTheme="minorHAnsi" w:cstheme="minorHAnsi"/>
              </w:rPr>
              <w:t xml:space="preserve">Rasmus </w:t>
            </w:r>
            <w:r w:rsidR="00514B69">
              <w:rPr>
                <w:rFonts w:asciiTheme="minorHAnsi" w:hAnsiTheme="minorHAnsi" w:cstheme="minorHAnsi"/>
              </w:rPr>
              <w:t>Alenkær</w:t>
            </w:r>
            <w:r>
              <w:rPr>
                <w:rFonts w:asciiTheme="minorHAnsi" w:hAnsiTheme="minorHAnsi" w:cstheme="minorHAnsi"/>
              </w:rPr>
              <w:t xml:space="preserve">. Pris </w:t>
            </w:r>
            <w:r w:rsidR="00514B69">
              <w:rPr>
                <w:rFonts w:asciiTheme="minorHAnsi" w:hAnsiTheme="minorHAnsi" w:cstheme="minorHAnsi"/>
              </w:rPr>
              <w:t>15</w:t>
            </w:r>
            <w:r w:rsidR="00402287">
              <w:rPr>
                <w:rFonts w:asciiTheme="minorHAnsi" w:hAnsiTheme="minorHAnsi" w:cstheme="minorHAnsi"/>
              </w:rPr>
              <w:t>.</w:t>
            </w:r>
            <w:r w:rsidR="00514B69">
              <w:rPr>
                <w:rFonts w:asciiTheme="minorHAnsi" w:hAnsiTheme="minorHAnsi" w:cstheme="minorHAnsi"/>
              </w:rPr>
              <w:t>00</w:t>
            </w:r>
            <w:r w:rsidR="00402287">
              <w:rPr>
                <w:rFonts w:asciiTheme="minorHAnsi" w:hAnsiTheme="minorHAnsi" w:cstheme="minorHAnsi"/>
              </w:rPr>
              <w:t>0</w:t>
            </w:r>
            <w:r w:rsidR="00514B69">
              <w:rPr>
                <w:rFonts w:asciiTheme="minorHAnsi" w:hAnsiTheme="minorHAnsi" w:cstheme="minorHAnsi"/>
              </w:rPr>
              <w:t xml:space="preserve"> + kørsel, overnatning og moms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EE74C1">
              <w:rPr>
                <w:rFonts w:asciiTheme="minorHAnsi" w:hAnsiTheme="minorHAnsi" w:cstheme="minorHAnsi"/>
              </w:rPr>
              <w:t>Bestyrelsen har godkendt at vi booker ham.</w:t>
            </w:r>
          </w:p>
          <w:p w14:paraId="235F1743" w14:textId="77777777" w:rsidR="00EE74C1" w:rsidRDefault="00EE74C1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4B086762" w14:textId="0394D175" w:rsidR="00402287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Maria indhenter tilbud på foredrag af </w:t>
            </w:r>
            <w:r w:rsidR="00402287">
              <w:rPr>
                <w:rFonts w:asciiTheme="minorHAnsi" w:hAnsiTheme="minorHAnsi" w:cstheme="minorHAnsi"/>
              </w:rPr>
              <w:t>Anne Søgaard</w:t>
            </w:r>
            <w:r w:rsidR="00434679">
              <w:rPr>
                <w:rFonts w:asciiTheme="minorHAnsi" w:hAnsiTheme="minorHAnsi" w:cstheme="minorHAnsi"/>
              </w:rPr>
              <w:t xml:space="preserve"> i</w:t>
            </w:r>
            <w:r w:rsidR="00402287">
              <w:rPr>
                <w:rFonts w:asciiTheme="minorHAnsi" w:hAnsiTheme="minorHAnsi" w:cstheme="minorHAnsi"/>
              </w:rPr>
              <w:t xml:space="preserve"> Dragør</w:t>
            </w:r>
            <w:r w:rsidR="00434679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Hun arbejder med koncept</w:t>
            </w:r>
            <w:r w:rsidR="00DD0774">
              <w:rPr>
                <w:rFonts w:asciiTheme="minorHAnsi" w:hAnsiTheme="minorHAnsi" w:cstheme="minorHAnsi"/>
              </w:rPr>
              <w:t>et</w:t>
            </w:r>
            <w:r>
              <w:rPr>
                <w:rFonts w:asciiTheme="minorHAnsi" w:hAnsiTheme="minorHAnsi" w:cstheme="minorHAnsi"/>
              </w:rPr>
              <w:t xml:space="preserve"> om </w:t>
            </w:r>
            <w:r w:rsidR="00DD0774">
              <w:rPr>
                <w:rFonts w:asciiTheme="minorHAnsi" w:hAnsiTheme="minorHAnsi" w:cstheme="minorHAnsi"/>
              </w:rPr>
              <w:t xml:space="preserve">en </w:t>
            </w:r>
            <w:r>
              <w:rPr>
                <w:rFonts w:asciiTheme="minorHAnsi" w:hAnsiTheme="minorHAnsi" w:cstheme="minorHAnsi"/>
              </w:rPr>
              <w:t>f</w:t>
            </w:r>
            <w:r w:rsidR="00434679">
              <w:rPr>
                <w:rFonts w:asciiTheme="minorHAnsi" w:hAnsiTheme="minorHAnsi" w:cstheme="minorHAnsi"/>
              </w:rPr>
              <w:t>orebyggende plan</w:t>
            </w:r>
            <w:r w:rsidR="00DD0774">
              <w:rPr>
                <w:rFonts w:asciiTheme="minorHAnsi" w:hAnsiTheme="minorHAnsi" w:cstheme="minorHAnsi"/>
              </w:rPr>
              <w:t>,</w:t>
            </w:r>
            <w:r w:rsidR="00434679">
              <w:rPr>
                <w:rFonts w:asciiTheme="minorHAnsi" w:hAnsiTheme="minorHAnsi" w:cstheme="minorHAnsi"/>
              </w:rPr>
              <w:t xml:space="preserve"> som skolebestyrelsen kan arbejde med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ift</w:t>
            </w:r>
            <w:proofErr w:type="spellEnd"/>
            <w:r>
              <w:rPr>
                <w:rFonts w:asciiTheme="minorHAnsi" w:hAnsiTheme="minorHAnsi" w:cstheme="minorHAnsi"/>
              </w:rPr>
              <w:t xml:space="preserve"> inklusion og trivsel</w:t>
            </w:r>
            <w:r w:rsidR="00434679">
              <w:rPr>
                <w:rFonts w:asciiTheme="minorHAnsi" w:hAnsiTheme="minorHAnsi" w:cstheme="minorHAnsi"/>
              </w:rPr>
              <w:t xml:space="preserve">. </w:t>
            </w:r>
          </w:p>
          <w:p w14:paraId="38DA736B" w14:textId="77777777" w:rsidR="00DD0774" w:rsidRDefault="00DD0774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61CD33DD" w14:textId="0D37CC54" w:rsidR="00402287" w:rsidRDefault="00402287" w:rsidP="007E6EA9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Vigdis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DD0774">
              <w:rPr>
                <w:rFonts w:asciiTheme="minorHAnsi" w:hAnsiTheme="minorHAnsi" w:cstheme="minorHAnsi"/>
              </w:rPr>
              <w:t>informerede om at</w:t>
            </w:r>
            <w:r w:rsidR="007E6EA9">
              <w:rPr>
                <w:rFonts w:asciiTheme="minorHAnsi" w:hAnsiTheme="minorHAnsi" w:cstheme="minorHAnsi"/>
              </w:rPr>
              <w:t xml:space="preserve"> der var i alt </w:t>
            </w:r>
            <w:r>
              <w:rPr>
                <w:rFonts w:asciiTheme="minorHAnsi" w:hAnsiTheme="minorHAnsi" w:cstheme="minorHAnsi"/>
              </w:rPr>
              <w:t xml:space="preserve">65 deltagere fra to </w:t>
            </w:r>
            <w:r w:rsidR="00DD0774">
              <w:rPr>
                <w:rFonts w:asciiTheme="minorHAnsi" w:hAnsiTheme="minorHAnsi" w:cstheme="minorHAnsi"/>
              </w:rPr>
              <w:t xml:space="preserve">skoler på </w:t>
            </w:r>
            <w:r w:rsidR="00434679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mager </w:t>
            </w:r>
            <w:r w:rsidR="007E6EA9">
              <w:rPr>
                <w:rFonts w:asciiTheme="minorHAnsi" w:hAnsiTheme="minorHAnsi" w:cstheme="minorHAnsi"/>
              </w:rPr>
              <w:t xml:space="preserve">til Karen Wistoft foredrag på Amager i </w:t>
            </w:r>
            <w:r w:rsidR="00DD0774">
              <w:rPr>
                <w:rFonts w:asciiTheme="minorHAnsi" w:hAnsiTheme="minorHAnsi" w:cstheme="minorHAnsi"/>
              </w:rPr>
              <w:t>f</w:t>
            </w:r>
            <w:r w:rsidR="007E6EA9">
              <w:rPr>
                <w:rFonts w:asciiTheme="minorHAnsi" w:hAnsiTheme="minorHAnsi" w:cstheme="minorHAnsi"/>
              </w:rPr>
              <w:t xml:space="preserve">ebruar – udover </w:t>
            </w:r>
            <w:proofErr w:type="spellStart"/>
            <w:r w:rsidR="007E6EA9">
              <w:rPr>
                <w:rFonts w:asciiTheme="minorHAnsi" w:hAnsiTheme="minorHAnsi" w:cstheme="minorHAnsi"/>
              </w:rPr>
              <w:t>sb</w:t>
            </w:r>
            <w:proofErr w:type="spellEnd"/>
            <w:r w:rsidR="007E6EA9">
              <w:rPr>
                <w:rFonts w:asciiTheme="minorHAnsi" w:hAnsiTheme="minorHAnsi" w:cstheme="minorHAnsi"/>
              </w:rPr>
              <w:t xml:space="preserve">-medlemmer </w:t>
            </w:r>
            <w:r w:rsidR="00DD0774">
              <w:rPr>
                <w:rFonts w:asciiTheme="minorHAnsi" w:hAnsiTheme="minorHAnsi" w:cstheme="minorHAnsi"/>
              </w:rPr>
              <w:t>var</w:t>
            </w:r>
            <w:r w:rsidR="007E6EA9">
              <w:rPr>
                <w:rFonts w:asciiTheme="minorHAnsi" w:hAnsiTheme="minorHAnsi" w:cstheme="minorHAnsi"/>
              </w:rPr>
              <w:t xml:space="preserve"> kontaktforældre og ledelse inviteret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30A9515F" w14:textId="77777777" w:rsidR="007E6EA9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422C35DE" w14:textId="547947A6" w:rsidR="00434679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Maria skriver </w:t>
            </w:r>
            <w:r w:rsidR="00434679">
              <w:rPr>
                <w:rFonts w:asciiTheme="minorHAnsi" w:hAnsiTheme="minorHAnsi" w:cstheme="minorHAnsi"/>
              </w:rPr>
              <w:t>til forvaltningen</w:t>
            </w:r>
            <w:r w:rsidR="00DD0774">
              <w:rPr>
                <w:rFonts w:asciiTheme="minorHAnsi" w:hAnsiTheme="minorHAnsi" w:cstheme="minorHAnsi"/>
              </w:rPr>
              <w:t xml:space="preserve">, </w:t>
            </w:r>
            <w:r w:rsidR="00434679">
              <w:rPr>
                <w:rFonts w:asciiTheme="minorHAnsi" w:hAnsiTheme="minorHAnsi" w:cstheme="minorHAnsi"/>
              </w:rPr>
              <w:t>Gitte Lohse</w:t>
            </w:r>
            <w:r w:rsidR="00DD077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med dato for efterårskursus og beder dem tale om t</w:t>
            </w:r>
            <w:r w:rsidR="00434679">
              <w:rPr>
                <w:rFonts w:asciiTheme="minorHAnsi" w:hAnsiTheme="minorHAnsi" w:cstheme="minorHAnsi"/>
              </w:rPr>
              <w:t>ema</w:t>
            </w:r>
            <w:r>
              <w:rPr>
                <w:rFonts w:asciiTheme="minorHAnsi" w:hAnsiTheme="minorHAnsi" w:cstheme="minorHAnsi"/>
              </w:rPr>
              <w:t>et</w:t>
            </w:r>
            <w:r w:rsidR="00434679">
              <w:rPr>
                <w:rFonts w:asciiTheme="minorHAnsi" w:hAnsiTheme="minorHAnsi" w:cstheme="minorHAnsi"/>
              </w:rPr>
              <w:t xml:space="preserve"> inklusion</w:t>
            </w:r>
            <w:r>
              <w:rPr>
                <w:rFonts w:asciiTheme="minorHAnsi" w:hAnsiTheme="minorHAnsi" w:cstheme="minorHAnsi"/>
              </w:rPr>
              <w:t xml:space="preserve"> om fredagen</w:t>
            </w:r>
            <w:r w:rsidR="00434679">
              <w:rPr>
                <w:rFonts w:asciiTheme="minorHAnsi" w:hAnsiTheme="minorHAnsi" w:cstheme="minorHAnsi"/>
              </w:rPr>
              <w:t xml:space="preserve"> i et workshopformat.  </w:t>
            </w:r>
          </w:p>
          <w:p w14:paraId="364FEFE5" w14:textId="77777777" w:rsidR="007E6EA9" w:rsidRDefault="007E6EA9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5778FC34" w14:textId="4D2F08BB" w:rsidR="00434679" w:rsidRPr="00EA062E" w:rsidRDefault="000D79EE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skal have</w:t>
            </w:r>
            <w:r w:rsidR="00434679">
              <w:rPr>
                <w:rFonts w:asciiTheme="minorHAnsi" w:hAnsiTheme="minorHAnsi" w:cstheme="minorHAnsi"/>
              </w:rPr>
              <w:t xml:space="preserve"> invitationer </w:t>
            </w:r>
            <w:r w:rsidR="007E6EA9">
              <w:rPr>
                <w:rFonts w:asciiTheme="minorHAnsi" w:hAnsiTheme="minorHAnsi" w:cstheme="minorHAnsi"/>
              </w:rPr>
              <w:t xml:space="preserve">til efterårskursus </w:t>
            </w:r>
            <w:r w:rsidR="00434679">
              <w:rPr>
                <w:rFonts w:asciiTheme="minorHAnsi" w:hAnsiTheme="minorHAnsi" w:cstheme="minorHAnsi"/>
              </w:rPr>
              <w:t>med til dialogmøderne</w:t>
            </w:r>
            <w:r w:rsidR="007E6EA9">
              <w:rPr>
                <w:rFonts w:asciiTheme="minorHAnsi" w:hAnsiTheme="minorHAnsi" w:cstheme="minorHAnsi"/>
              </w:rPr>
              <w:t>,</w:t>
            </w:r>
            <w:r w:rsidR="00434679">
              <w:rPr>
                <w:rFonts w:asciiTheme="minorHAnsi" w:hAnsiTheme="minorHAnsi" w:cstheme="minorHAnsi"/>
              </w:rPr>
              <w:t xml:space="preserve"> så vi gør politikerne obs på det allerede nu</w:t>
            </w:r>
            <w:r w:rsidR="007E6EA9">
              <w:rPr>
                <w:rFonts w:asciiTheme="minorHAnsi" w:hAnsiTheme="minorHAnsi" w:cstheme="minorHAnsi"/>
              </w:rPr>
              <w:t>. Maria laver udkast til invitation snarest mulig og sender til bestyrelsen.</w:t>
            </w:r>
            <w:r w:rsidR="004346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</w:tcPr>
          <w:p w14:paraId="57704B1A" w14:textId="77777777" w:rsidR="00514B69" w:rsidRPr="0006164F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Orientering/drøftelse</w:t>
            </w:r>
          </w:p>
        </w:tc>
      </w:tr>
      <w:tr w:rsidR="00514B69" w:rsidRPr="00AB14D9" w14:paraId="2A762ADE" w14:textId="77777777" w:rsidTr="007E6EA9">
        <w:tc>
          <w:tcPr>
            <w:tcW w:w="993" w:type="dxa"/>
          </w:tcPr>
          <w:p w14:paraId="743B7835" w14:textId="77777777" w:rsidR="00514B69" w:rsidRPr="0006164F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6164F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06164F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4707" w:type="dxa"/>
          </w:tcPr>
          <w:p w14:paraId="729BA502" w14:textId="2D921AC6" w:rsidR="00514B69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Omfordeling af projektledertimer for Alle Forældre </w:t>
            </w:r>
            <w:r w:rsidR="00434679">
              <w:rPr>
                <w:rFonts w:asciiTheme="minorHAnsi" w:hAnsiTheme="minorHAnsi" w:cstheme="minorHAnsi"/>
                <w:b/>
                <w:sz w:val="22"/>
                <w:szCs w:val="22"/>
              </w:rPr>
              <w:t>inkluderet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fra Skolestart</w:t>
            </w:r>
          </w:p>
          <w:p w14:paraId="287F8EA1" w14:textId="3ACD4EC5" w:rsidR="00514B69" w:rsidRPr="00514B69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Efter ønske fra interessenter er det besluttet at projektlederens timer fordeles ud over en længere periode</w:t>
            </w:r>
            <w:r w:rsidRPr="001239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26" w:type="dxa"/>
          </w:tcPr>
          <w:p w14:paraId="408F7641" w14:textId="77777777" w:rsidR="00514B69" w:rsidRPr="0006164F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</w:t>
            </w:r>
          </w:p>
        </w:tc>
        <w:tc>
          <w:tcPr>
            <w:tcW w:w="5945" w:type="dxa"/>
          </w:tcPr>
          <w:p w14:paraId="6F0EF0E0" w14:textId="71D5328A" w:rsidR="00514B69" w:rsidRPr="0012392A" w:rsidRDefault="0043467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Kirstens timer omfordeles, så hun kan bruge dem til og med september</w:t>
            </w:r>
            <w:r w:rsidR="00942F9C">
              <w:rPr>
                <w:rFonts w:asciiTheme="minorHAnsi" w:hAnsiTheme="minorHAnsi" w:cstheme="minorHAnsi"/>
              </w:rPr>
              <w:t xml:space="preserve"> (eller til der ikke er flere)</w:t>
            </w:r>
            <w:r>
              <w:rPr>
                <w:rFonts w:asciiTheme="minorHAnsi" w:hAnsiTheme="minorHAnsi" w:cstheme="minorHAnsi"/>
              </w:rPr>
              <w:t>.</w:t>
            </w:r>
            <w:r w:rsidR="00942F9C">
              <w:rPr>
                <w:rFonts w:asciiTheme="minorHAnsi" w:hAnsiTheme="minorHAnsi" w:cstheme="minorHAnsi"/>
              </w:rPr>
              <w:t xml:space="preserve"> Hun har op til 20 konsulent timer</w:t>
            </w:r>
            <w:r w:rsidR="00DD0774">
              <w:rPr>
                <w:rFonts w:asciiTheme="minorHAnsi" w:hAnsiTheme="minorHAnsi" w:cstheme="minorHAnsi"/>
              </w:rPr>
              <w:t>,</w:t>
            </w:r>
            <w:r w:rsidR="00942F9C">
              <w:rPr>
                <w:rFonts w:asciiTheme="minorHAnsi" w:hAnsiTheme="minorHAnsi" w:cstheme="minorHAnsi"/>
              </w:rPr>
              <w:t xml:space="preserve"> som vi </w:t>
            </w:r>
            <w:r w:rsidR="00DD0774">
              <w:rPr>
                <w:rFonts w:asciiTheme="minorHAnsi" w:hAnsiTheme="minorHAnsi" w:cstheme="minorHAnsi"/>
              </w:rPr>
              <w:t xml:space="preserve">kan </w:t>
            </w:r>
            <w:r w:rsidR="00942F9C">
              <w:rPr>
                <w:rFonts w:asciiTheme="minorHAnsi" w:hAnsiTheme="minorHAnsi" w:cstheme="minorHAnsi"/>
              </w:rPr>
              <w:t>aflønne hende for</w:t>
            </w:r>
            <w:r w:rsidR="00DD077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7" w:type="dxa"/>
          </w:tcPr>
          <w:p w14:paraId="2B3BA6AE" w14:textId="77777777" w:rsidR="00514B69" w:rsidRPr="0006164F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Orientering</w:t>
            </w:r>
          </w:p>
        </w:tc>
      </w:tr>
      <w:tr w:rsidR="00514B69" w:rsidRPr="00AB14D9" w14:paraId="18222116" w14:textId="77777777" w:rsidTr="007E6EA9">
        <w:tc>
          <w:tcPr>
            <w:tcW w:w="993" w:type="dxa"/>
          </w:tcPr>
          <w:p w14:paraId="12574F55" w14:textId="77777777" w:rsidR="00514B69" w:rsidRPr="00BE13E7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E13E7">
              <w:rPr>
                <w:rFonts w:asciiTheme="minorHAnsi" w:hAnsiTheme="minorHAnsi" w:cstheme="minorHAnsi"/>
                <w:b/>
              </w:rPr>
              <w:t>19:30</w:t>
            </w:r>
          </w:p>
        </w:tc>
        <w:tc>
          <w:tcPr>
            <w:tcW w:w="4707" w:type="dxa"/>
          </w:tcPr>
          <w:p w14:paraId="1AE399DA" w14:textId="77777777" w:rsidR="00514B69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Høringssvar om budgettiltag</w:t>
            </w:r>
          </w:p>
          <w:p w14:paraId="482E47E9" w14:textId="77777777" w:rsidR="00514B69" w:rsidRDefault="00514B69" w:rsidP="007E6E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Linda har arbejdet sammen med Signe fra KFO om et høringssvar til nogle af effektiviseringsforslagene til Budget 2024 som BUF har sendt til BUU.</w:t>
            </w:r>
          </w:p>
          <w:p w14:paraId="3A8B2AB3" w14:textId="32899B53" w:rsidR="00514B69" w:rsidRPr="00514B6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u w:val="single"/>
              </w:rPr>
              <w:t xml:space="preserve">Bilag: </w:t>
            </w:r>
            <w:r>
              <w:rPr>
                <w:rFonts w:ascii="Calibri" w:hAnsi="Calibri" w:cs="Calibri"/>
              </w:rPr>
              <w:t xml:space="preserve"> Udkast til høringssvar</w:t>
            </w:r>
          </w:p>
        </w:tc>
        <w:tc>
          <w:tcPr>
            <w:tcW w:w="1426" w:type="dxa"/>
          </w:tcPr>
          <w:p w14:paraId="07F1DF0F" w14:textId="77777777" w:rsidR="00514B69" w:rsidRPr="00BE13E7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BE13E7">
              <w:rPr>
                <w:rFonts w:asciiTheme="minorHAnsi" w:hAnsiTheme="minorHAnsi" w:cstheme="minorHAnsi"/>
              </w:rPr>
              <w:t>Linda</w:t>
            </w:r>
          </w:p>
        </w:tc>
        <w:tc>
          <w:tcPr>
            <w:tcW w:w="5945" w:type="dxa"/>
          </w:tcPr>
          <w:p w14:paraId="5453FE19" w14:textId="484418F3" w:rsidR="00514B69" w:rsidRDefault="000D79EE" w:rsidP="007E6EA9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høringssvar er sendt afsted.</w:t>
            </w:r>
          </w:p>
          <w:p w14:paraId="253967A0" w14:textId="77777777" w:rsidR="000D79EE" w:rsidRDefault="000D79EE" w:rsidP="007E6EA9">
            <w:pPr>
              <w:spacing w:after="0"/>
              <w:rPr>
                <w:rFonts w:ascii="Calibri" w:hAnsi="Calibri" w:cs="Calibri"/>
              </w:rPr>
            </w:pPr>
          </w:p>
          <w:p w14:paraId="59BBB83F" w14:textId="3547F972" w:rsidR="000D79EE" w:rsidRPr="00017184" w:rsidRDefault="000D79EE" w:rsidP="007E6EA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1983B28" w14:textId="77777777" w:rsidR="00514B69" w:rsidRPr="00252B05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252B05">
              <w:rPr>
                <w:rFonts w:asciiTheme="minorHAnsi" w:hAnsiTheme="minorHAnsi" w:cstheme="minorHAnsi"/>
              </w:rPr>
              <w:t>Drøftelse</w:t>
            </w:r>
          </w:p>
        </w:tc>
      </w:tr>
      <w:tr w:rsidR="00514B69" w:rsidRPr="00AB14D9" w14:paraId="083DDC3C" w14:textId="77777777" w:rsidTr="007E6EA9">
        <w:tc>
          <w:tcPr>
            <w:tcW w:w="993" w:type="dxa"/>
          </w:tcPr>
          <w:p w14:paraId="705BFB44" w14:textId="77777777" w:rsidR="00514B69" w:rsidRPr="001B605E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19:40</w:t>
            </w:r>
          </w:p>
        </w:tc>
        <w:tc>
          <w:tcPr>
            <w:tcW w:w="4707" w:type="dxa"/>
          </w:tcPr>
          <w:p w14:paraId="13C35B56" w14:textId="77777777" w:rsidR="00514B69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Kommunikation</w:t>
            </w:r>
          </w:p>
          <w:p w14:paraId="47BC28FC" w14:textId="77777777" w:rsidR="00514B69" w:rsidRDefault="00514B69" w:rsidP="007E6EA9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Plan for umiddelbar fremtid</w:t>
            </w:r>
          </w:p>
          <w:p w14:paraId="4893C0FE" w14:textId="08FC0799" w:rsidR="00514B69" w:rsidRPr="00514B6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</w:tcPr>
          <w:p w14:paraId="675FA670" w14:textId="77777777" w:rsidR="00514B69" w:rsidRPr="00941B50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941B50">
              <w:rPr>
                <w:rFonts w:asciiTheme="minorHAnsi" w:hAnsiTheme="minorHAnsi" w:cstheme="minorHAnsi"/>
              </w:rPr>
              <w:t>Maria</w:t>
            </w:r>
          </w:p>
        </w:tc>
        <w:tc>
          <w:tcPr>
            <w:tcW w:w="5945" w:type="dxa"/>
          </w:tcPr>
          <w:p w14:paraId="345040D1" w14:textId="3C7CE975" w:rsidR="00514B69" w:rsidRDefault="000D79EE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FB: </w:t>
            </w:r>
            <w:r w:rsidR="003D4270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pslag </w:t>
            </w:r>
            <w:r w:rsidR="00E35EFC">
              <w:rPr>
                <w:rFonts w:asciiTheme="minorHAnsi" w:hAnsiTheme="minorHAnsi" w:cstheme="minorHAnsi"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gange </w:t>
            </w:r>
            <w:r w:rsidR="00E35EFC">
              <w:rPr>
                <w:rFonts w:asciiTheme="minorHAnsi" w:hAnsiTheme="minorHAnsi" w:cstheme="minorHAnsi"/>
              </w:rPr>
              <w:t>om</w:t>
            </w:r>
            <w:r>
              <w:rPr>
                <w:rFonts w:asciiTheme="minorHAnsi" w:hAnsiTheme="minorHAnsi" w:cstheme="minorHAnsi"/>
              </w:rPr>
              <w:t xml:space="preserve"> ugen</w:t>
            </w:r>
          </w:p>
          <w:p w14:paraId="582A64CC" w14:textId="2EF98461" w:rsidR="003D4270" w:rsidRPr="00E35EFC" w:rsidRDefault="003D4270" w:rsidP="007E6EA9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5EFC">
              <w:rPr>
                <w:rFonts w:asciiTheme="minorHAnsi" w:hAnsiTheme="minorHAnsi" w:cstheme="minorHAnsi"/>
                <w:sz w:val="22"/>
                <w:szCs w:val="22"/>
              </w:rPr>
              <w:t>Høringssvar på læseklasserækker (vedhæft)</w:t>
            </w:r>
            <w:r w:rsidR="00E35EFC">
              <w:rPr>
                <w:rFonts w:asciiTheme="minorHAnsi" w:hAnsiTheme="minorHAnsi" w:cstheme="minorHAnsi"/>
                <w:sz w:val="22"/>
                <w:szCs w:val="22"/>
              </w:rPr>
              <w:t xml:space="preserve"> (uge 18)</w:t>
            </w:r>
          </w:p>
          <w:p w14:paraId="70CFB1B2" w14:textId="59E8C6D7" w:rsidR="003D4270" w:rsidRPr="00E35EFC" w:rsidRDefault="003D4270" w:rsidP="007E6EA9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5EFC">
              <w:rPr>
                <w:rFonts w:asciiTheme="minorHAnsi" w:hAnsiTheme="minorHAnsi" w:cstheme="minorHAnsi"/>
                <w:sz w:val="22"/>
                <w:szCs w:val="22"/>
              </w:rPr>
              <w:t>Høringssvar på forslag til besparelser</w:t>
            </w:r>
            <w:r w:rsidR="00E35EFC">
              <w:rPr>
                <w:rFonts w:asciiTheme="minorHAnsi" w:hAnsiTheme="minorHAnsi" w:cstheme="minorHAnsi"/>
                <w:sz w:val="22"/>
                <w:szCs w:val="22"/>
              </w:rPr>
              <w:t xml:space="preserve"> (uge 18)</w:t>
            </w:r>
          </w:p>
          <w:p w14:paraId="03439AD4" w14:textId="7BEE0BF7" w:rsidR="003D4270" w:rsidRPr="00E35EFC" w:rsidRDefault="003D4270" w:rsidP="007E6EA9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5EFC">
              <w:rPr>
                <w:rFonts w:asciiTheme="minorHAnsi" w:hAnsiTheme="minorHAnsi" w:cstheme="minorHAnsi"/>
                <w:sz w:val="22"/>
                <w:szCs w:val="22"/>
              </w:rPr>
              <w:t xml:space="preserve">Skolerne får en </w:t>
            </w:r>
            <w:r w:rsidR="00E35EFC">
              <w:rPr>
                <w:rFonts w:asciiTheme="minorHAnsi" w:hAnsiTheme="minorHAnsi" w:cstheme="minorHAnsi"/>
                <w:sz w:val="22"/>
                <w:szCs w:val="22"/>
              </w:rPr>
              <w:t xml:space="preserve">projektmateriale </w:t>
            </w:r>
            <w:r w:rsidRPr="00E35EFC">
              <w:rPr>
                <w:rFonts w:asciiTheme="minorHAnsi" w:hAnsiTheme="minorHAnsi" w:cstheme="minorHAnsi"/>
                <w:sz w:val="22"/>
                <w:szCs w:val="22"/>
              </w:rPr>
              <w:t>pakke</w:t>
            </w:r>
            <w:r w:rsidR="00E35EFC">
              <w:rPr>
                <w:rFonts w:asciiTheme="minorHAnsi" w:hAnsiTheme="minorHAnsi" w:cstheme="minorHAnsi"/>
                <w:sz w:val="22"/>
                <w:szCs w:val="22"/>
              </w:rPr>
              <w:t xml:space="preserve"> (uge 17)</w:t>
            </w:r>
          </w:p>
          <w:p w14:paraId="19E78467" w14:textId="4E19CFD4" w:rsidR="00864EBE" w:rsidRPr="00E35EFC" w:rsidRDefault="00864EBE" w:rsidP="007E6EA9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5EFC">
              <w:rPr>
                <w:rFonts w:asciiTheme="minorHAnsi" w:hAnsiTheme="minorHAnsi" w:cstheme="minorHAnsi"/>
                <w:sz w:val="22"/>
                <w:szCs w:val="22"/>
              </w:rPr>
              <w:t xml:space="preserve">Dialogmøde 22 maj, </w:t>
            </w:r>
            <w:r w:rsidR="0004485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35EFC">
              <w:rPr>
                <w:rFonts w:asciiTheme="minorHAnsi" w:hAnsiTheme="minorHAnsi" w:cstheme="minorHAnsi"/>
                <w:sz w:val="22"/>
                <w:szCs w:val="22"/>
              </w:rPr>
              <w:t>ådhuset</w:t>
            </w:r>
            <w:r w:rsidR="00E35EFC">
              <w:rPr>
                <w:rFonts w:asciiTheme="minorHAnsi" w:hAnsiTheme="minorHAnsi" w:cstheme="minorHAnsi"/>
                <w:sz w:val="22"/>
                <w:szCs w:val="22"/>
              </w:rPr>
              <w:t xml:space="preserve"> (uge 19)</w:t>
            </w:r>
          </w:p>
          <w:p w14:paraId="74285C72" w14:textId="288E1453" w:rsidR="004E19D7" w:rsidRDefault="004E19D7" w:rsidP="007E6EA9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5EFC">
              <w:rPr>
                <w:rFonts w:asciiTheme="minorHAnsi" w:hAnsiTheme="minorHAnsi" w:cstheme="minorHAnsi"/>
                <w:sz w:val="22"/>
                <w:szCs w:val="22"/>
              </w:rPr>
              <w:t>PPR</w:t>
            </w:r>
            <w:r w:rsidR="00E35EF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35EFC">
              <w:rPr>
                <w:rFonts w:asciiTheme="minorHAnsi" w:hAnsiTheme="minorHAnsi" w:cstheme="minorHAnsi"/>
                <w:sz w:val="22"/>
                <w:szCs w:val="22"/>
              </w:rPr>
              <w:t>ventetider</w:t>
            </w:r>
            <w:r w:rsidR="00E35EFC">
              <w:rPr>
                <w:rFonts w:asciiTheme="minorHAnsi" w:hAnsiTheme="minorHAnsi" w:cstheme="minorHAnsi"/>
                <w:sz w:val="22"/>
                <w:szCs w:val="22"/>
              </w:rPr>
              <w:t xml:space="preserve"> (uge 19) </w:t>
            </w:r>
          </w:p>
          <w:p w14:paraId="315345DB" w14:textId="52620761" w:rsidR="00E35EFC" w:rsidRPr="00E35EFC" w:rsidRDefault="00E35EFC" w:rsidP="007E6EA9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Nyt fra landsforeningen (uge 17)</w:t>
            </w:r>
          </w:p>
          <w:p w14:paraId="66F4C1CC" w14:textId="77777777" w:rsidR="004E19D7" w:rsidRDefault="004E19D7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2CF89A67" w14:textId="63856FD8" w:rsidR="000D79EE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n</w:t>
            </w:r>
            <w:r w:rsidR="000D79EE">
              <w:rPr>
                <w:rFonts w:asciiTheme="minorHAnsi" w:hAnsiTheme="minorHAnsi" w:cstheme="minorHAnsi"/>
              </w:rPr>
              <w:t>yhedsbrev</w:t>
            </w:r>
            <w:r>
              <w:rPr>
                <w:rFonts w:asciiTheme="minorHAnsi" w:hAnsiTheme="minorHAnsi" w:cstheme="minorHAnsi"/>
              </w:rPr>
              <w:t xml:space="preserve"> (sendes ud i uge 17)</w:t>
            </w:r>
          </w:p>
          <w:p w14:paraId="62C7DDFD" w14:textId="30006005" w:rsidR="000D79EE" w:rsidRDefault="000D79EE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1: </w:t>
            </w:r>
            <w:r w:rsidR="003D4270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ighlights fra forårskursus</w:t>
            </w:r>
            <w:r w:rsidR="003D4270">
              <w:rPr>
                <w:rFonts w:asciiTheme="minorHAnsi" w:hAnsiTheme="minorHAnsi" w:cstheme="minorHAnsi"/>
              </w:rPr>
              <w:t xml:space="preserve"> (</w:t>
            </w:r>
            <w:r w:rsidR="00DD0774">
              <w:rPr>
                <w:rFonts w:asciiTheme="minorHAnsi" w:hAnsiTheme="minorHAnsi" w:cstheme="minorHAnsi"/>
              </w:rPr>
              <w:t xml:space="preserve">billede af en af </w:t>
            </w:r>
            <w:r w:rsidR="003D4270">
              <w:rPr>
                <w:rFonts w:asciiTheme="minorHAnsi" w:hAnsiTheme="minorHAnsi" w:cstheme="minorHAnsi"/>
              </w:rPr>
              <w:t>oplægsholder</w:t>
            </w:r>
            <w:r w:rsidR="00DD0774">
              <w:rPr>
                <w:rFonts w:asciiTheme="minorHAnsi" w:hAnsiTheme="minorHAnsi" w:cstheme="minorHAnsi"/>
              </w:rPr>
              <w:t>ne</w:t>
            </w:r>
            <w:r w:rsidR="003D4270">
              <w:rPr>
                <w:rFonts w:asciiTheme="minorHAnsi" w:hAnsiTheme="minorHAnsi" w:cstheme="minorHAnsi"/>
              </w:rPr>
              <w:t>)</w:t>
            </w:r>
          </w:p>
          <w:p w14:paraId="584543F8" w14:textId="0DBBB884" w:rsidR="000D79EE" w:rsidRDefault="000D79EE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2: </w:t>
            </w:r>
            <w:r w:rsidR="003D4270">
              <w:rPr>
                <w:rFonts w:asciiTheme="minorHAnsi" w:hAnsiTheme="minorHAnsi" w:cstheme="minorHAnsi"/>
              </w:rPr>
              <w:t xml:space="preserve">Pakker til skolerne (inkl. billede af </w:t>
            </w:r>
            <w:r w:rsidR="00DD0774">
              <w:rPr>
                <w:rFonts w:asciiTheme="minorHAnsi" w:hAnsiTheme="minorHAnsi" w:cstheme="minorHAnsi"/>
              </w:rPr>
              <w:t>materiale-pakke</w:t>
            </w:r>
            <w:r w:rsidR="003D4270">
              <w:rPr>
                <w:rFonts w:asciiTheme="minorHAnsi" w:hAnsiTheme="minorHAnsi" w:cstheme="minorHAnsi"/>
              </w:rPr>
              <w:t>)</w:t>
            </w:r>
          </w:p>
          <w:p w14:paraId="5B81128B" w14:textId="213E3059" w:rsidR="00E35EFC" w:rsidRPr="00941B50" w:rsidRDefault="000D79EE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3: </w:t>
            </w:r>
            <w:r w:rsidR="003D427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fterårskursus</w:t>
            </w:r>
            <w:r w:rsidR="003D427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DD0774">
              <w:rPr>
                <w:rFonts w:asciiTheme="minorHAnsi" w:hAnsiTheme="minorHAnsi" w:cstheme="minorHAnsi"/>
              </w:rPr>
              <w:t>inkl</w:t>
            </w:r>
            <w:proofErr w:type="spellEnd"/>
            <w:r w:rsidR="00DD0774">
              <w:rPr>
                <w:rFonts w:asciiTheme="minorHAnsi" w:hAnsiTheme="minorHAnsi" w:cstheme="minorHAnsi"/>
              </w:rPr>
              <w:t xml:space="preserve"> </w:t>
            </w:r>
            <w:r w:rsidR="00864EBE">
              <w:rPr>
                <w:rFonts w:asciiTheme="minorHAnsi" w:hAnsiTheme="minorHAnsi" w:cstheme="minorHAnsi"/>
              </w:rPr>
              <w:t xml:space="preserve">billede af </w:t>
            </w:r>
            <w:proofErr w:type="spellStart"/>
            <w:r w:rsidR="003D4270">
              <w:rPr>
                <w:rFonts w:asciiTheme="minorHAnsi" w:hAnsiTheme="minorHAnsi" w:cstheme="minorHAnsi"/>
              </w:rPr>
              <w:t>Crowne</w:t>
            </w:r>
            <w:proofErr w:type="spellEnd"/>
            <w:r w:rsidR="003D4270">
              <w:rPr>
                <w:rFonts w:asciiTheme="minorHAnsi" w:hAnsiTheme="minorHAnsi" w:cstheme="minorHAnsi"/>
              </w:rPr>
              <w:t xml:space="preserve"> Plaza)</w:t>
            </w:r>
          </w:p>
        </w:tc>
        <w:tc>
          <w:tcPr>
            <w:tcW w:w="1417" w:type="dxa"/>
          </w:tcPr>
          <w:p w14:paraId="01B14201" w14:textId="77777777" w:rsidR="00514B69" w:rsidRPr="0006230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06230E">
              <w:rPr>
                <w:rFonts w:asciiTheme="minorHAnsi" w:hAnsiTheme="minorHAnsi" w:cstheme="minorHAnsi"/>
              </w:rPr>
              <w:lastRenderedPageBreak/>
              <w:t>Drøftelse og beslutning</w:t>
            </w:r>
          </w:p>
        </w:tc>
      </w:tr>
      <w:tr w:rsidR="00514B69" w:rsidRPr="00AB14D9" w14:paraId="7C23CFB2" w14:textId="77777777" w:rsidTr="007E6EA9">
        <w:tc>
          <w:tcPr>
            <w:tcW w:w="993" w:type="dxa"/>
          </w:tcPr>
          <w:p w14:paraId="4836A24C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19:50</w:t>
            </w:r>
          </w:p>
        </w:tc>
        <w:tc>
          <w:tcPr>
            <w:tcW w:w="4707" w:type="dxa"/>
          </w:tcPr>
          <w:p w14:paraId="72FD066D" w14:textId="77777777" w:rsidR="00514B69" w:rsidRPr="00911F4E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Nyt fra:</w:t>
            </w:r>
          </w:p>
          <w:p w14:paraId="6FEC89CB" w14:textId="77777777" w:rsidR="00514B69" w:rsidRPr="00911F4E" w:rsidRDefault="00514B69" w:rsidP="007E6EA9">
            <w:pPr>
              <w:pStyle w:val="Listeafsnit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Arbejdsgrupper og udvalg</w:t>
            </w:r>
          </w:p>
          <w:p w14:paraId="606F16DF" w14:textId="77777777" w:rsidR="00514B69" w:rsidRDefault="00514B69" w:rsidP="007E6EA9">
            <w:pPr>
              <w:pStyle w:val="Listeafsnit"/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0E0E">
              <w:rPr>
                <w:rFonts w:asciiTheme="minorHAnsi" w:hAnsiTheme="minorHAnsi" w:cstheme="minorHAnsi"/>
                <w:bCs/>
                <w:sz w:val="22"/>
                <w:szCs w:val="22"/>
              </w:rPr>
              <w:t>Møde med direktionen 28/3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(Noah, Farida, Mette)</w:t>
            </w:r>
          </w:p>
          <w:p w14:paraId="20CD5908" w14:textId="77777777" w:rsidR="00514B69" w:rsidRPr="00D00E0E" w:rsidRDefault="00514B69" w:rsidP="007E6EA9">
            <w:pPr>
              <w:pStyle w:val="Listeafsnit"/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Fremtidens faglærte (Linda)</w:t>
            </w:r>
          </w:p>
          <w:p w14:paraId="00DD5097" w14:textId="77777777" w:rsidR="00514B69" w:rsidRPr="00911F4E" w:rsidRDefault="00514B69" w:rsidP="007E6EA9">
            <w:pPr>
              <w:pStyle w:val="Listeafsnit"/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Kommende møder</w:t>
            </w:r>
          </w:p>
          <w:p w14:paraId="45696BAD" w14:textId="77777777" w:rsidR="00514B69" w:rsidRDefault="00514B69" w:rsidP="007E6EA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Kommende møde med direktionen</w:t>
            </w:r>
          </w:p>
          <w:p w14:paraId="6891F41A" w14:textId="77777777" w:rsidR="00514B69" w:rsidRDefault="00514B69" w:rsidP="007E6EA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Der er pt. ingen møder i kalenderen med borgmesteren (Linda skulle kontakte ham)</w:t>
            </w:r>
          </w:p>
          <w:p w14:paraId="785495E0" w14:textId="7A2F1167" w:rsidR="00F36483" w:rsidRPr="00F36483" w:rsidRDefault="00F36483" w:rsidP="007E6EA9">
            <w:pPr>
              <w:spacing w:after="0"/>
              <w:ind w:left="108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6" w:type="dxa"/>
          </w:tcPr>
          <w:p w14:paraId="6006A95C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>De respektive deltagere i arbejdsgruppe, udvalg eller møde</w:t>
            </w:r>
          </w:p>
        </w:tc>
        <w:tc>
          <w:tcPr>
            <w:tcW w:w="5945" w:type="dxa"/>
          </w:tcPr>
          <w:p w14:paraId="78FE0870" w14:textId="77777777" w:rsidR="00E35EFC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har været til m</w:t>
            </w:r>
            <w:r w:rsidR="003D4270">
              <w:rPr>
                <w:rFonts w:asciiTheme="minorHAnsi" w:hAnsiTheme="minorHAnsi" w:cstheme="minorHAnsi"/>
              </w:rPr>
              <w:t xml:space="preserve">øde med direktionen: </w:t>
            </w:r>
            <w:r>
              <w:rPr>
                <w:rFonts w:asciiTheme="minorHAnsi" w:hAnsiTheme="minorHAnsi" w:cstheme="minorHAnsi"/>
              </w:rPr>
              <w:t>Der blev talt om:</w:t>
            </w:r>
          </w:p>
          <w:p w14:paraId="204FA71B" w14:textId="3B04EA87" w:rsidR="003D4270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</w:t>
            </w:r>
            <w:r w:rsidR="003D4270">
              <w:rPr>
                <w:rFonts w:asciiTheme="minorHAnsi" w:hAnsiTheme="minorHAnsi" w:cstheme="minorHAnsi"/>
              </w:rPr>
              <w:t>ialogmøder</w:t>
            </w:r>
            <w:r>
              <w:rPr>
                <w:rFonts w:asciiTheme="minorHAnsi" w:hAnsiTheme="minorHAnsi" w:cstheme="minorHAnsi"/>
              </w:rPr>
              <w:t xml:space="preserve"> – der var en del kritisk af det sidste </w:t>
            </w:r>
            <w:r w:rsidR="00DD0774">
              <w:rPr>
                <w:rFonts w:asciiTheme="minorHAnsi" w:hAnsiTheme="minorHAnsi" w:cstheme="minorHAnsi"/>
              </w:rPr>
              <w:t xml:space="preserve">dialogmøde </w:t>
            </w:r>
            <w:r>
              <w:rPr>
                <w:rFonts w:asciiTheme="minorHAnsi" w:hAnsiTheme="minorHAnsi" w:cstheme="minorHAnsi"/>
              </w:rPr>
              <w:t>på Oehlenschlægersgade skole – deltagerne indgik ikke i dialog men blev blot informer</w:t>
            </w:r>
            <w:r w:rsidR="00DD0774">
              <w:rPr>
                <w:rFonts w:asciiTheme="minorHAnsi" w:hAnsiTheme="minorHAnsi" w:cstheme="minorHAnsi"/>
              </w:rPr>
              <w:t>et</w:t>
            </w:r>
            <w:r>
              <w:rPr>
                <w:rFonts w:asciiTheme="minorHAnsi" w:hAnsiTheme="minorHAnsi" w:cstheme="minorHAnsi"/>
              </w:rPr>
              <w:t xml:space="preserve"> om forskellige tiltag uden at kunne komme input.</w:t>
            </w:r>
          </w:p>
          <w:p w14:paraId="56D01A14" w14:textId="6708DF21" w:rsidR="00514B69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3D4270">
              <w:rPr>
                <w:rFonts w:asciiTheme="minorHAnsi" w:hAnsiTheme="minorHAnsi" w:cstheme="minorHAnsi"/>
              </w:rPr>
              <w:t>Der mangler datapakker til specialskolerne</w:t>
            </w:r>
          </w:p>
          <w:p w14:paraId="2051ECE4" w14:textId="3588A23B" w:rsidR="00864EBE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864EBE">
              <w:rPr>
                <w:rFonts w:asciiTheme="minorHAnsi" w:hAnsiTheme="minorHAnsi" w:cstheme="minorHAnsi"/>
              </w:rPr>
              <w:t>Tiltag til matematik</w:t>
            </w:r>
            <w:r w:rsidR="00DD0774">
              <w:rPr>
                <w:rFonts w:asciiTheme="minorHAnsi" w:hAnsiTheme="minorHAnsi" w:cstheme="minorHAnsi"/>
              </w:rPr>
              <w:t xml:space="preserve"> uv</w:t>
            </w:r>
            <w:r w:rsidR="00864EBE">
              <w:rPr>
                <w:rFonts w:asciiTheme="minorHAnsi" w:hAnsiTheme="minorHAnsi" w:cstheme="minorHAnsi"/>
              </w:rPr>
              <w:t xml:space="preserve"> – alle lærere skal to gange på kursus </w:t>
            </w:r>
          </w:p>
          <w:p w14:paraId="6399A382" w14:textId="3F285CFB" w:rsidR="00864EBE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D0774">
              <w:rPr>
                <w:rFonts w:asciiTheme="minorHAnsi" w:hAnsiTheme="minorHAnsi" w:cstheme="minorHAnsi"/>
              </w:rPr>
              <w:t>initiativ til p</w:t>
            </w:r>
            <w:r w:rsidR="00864EBE">
              <w:rPr>
                <w:rFonts w:asciiTheme="minorHAnsi" w:hAnsiTheme="minorHAnsi" w:cstheme="minorHAnsi"/>
              </w:rPr>
              <w:t>eer to peer hjælp i matematik.</w:t>
            </w:r>
          </w:p>
          <w:p w14:paraId="0BBB7004" w14:textId="2002240E" w:rsidR="00E35EFC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864EBE">
              <w:rPr>
                <w:rFonts w:asciiTheme="minorHAnsi" w:hAnsiTheme="minorHAnsi" w:cstheme="minorHAnsi"/>
              </w:rPr>
              <w:t>PPR</w:t>
            </w:r>
            <w:r>
              <w:rPr>
                <w:rFonts w:asciiTheme="minorHAnsi" w:hAnsiTheme="minorHAnsi" w:cstheme="minorHAnsi"/>
              </w:rPr>
              <w:t>-</w:t>
            </w:r>
            <w:r w:rsidR="00864EBE">
              <w:rPr>
                <w:rFonts w:asciiTheme="minorHAnsi" w:hAnsiTheme="minorHAnsi" w:cstheme="minorHAnsi"/>
              </w:rPr>
              <w:t xml:space="preserve">ventetider </w:t>
            </w:r>
            <w:r w:rsidR="00DD0774">
              <w:rPr>
                <w:rFonts w:asciiTheme="minorHAnsi" w:hAnsiTheme="minorHAnsi" w:cstheme="minorHAnsi"/>
              </w:rPr>
              <w:t>(</w:t>
            </w:r>
            <w:r w:rsidR="00864EBE">
              <w:rPr>
                <w:rFonts w:asciiTheme="minorHAnsi" w:hAnsiTheme="minorHAnsi" w:cstheme="minorHAnsi"/>
              </w:rPr>
              <w:t>vores punkt</w:t>
            </w:r>
            <w:r w:rsidR="00DD0774">
              <w:rPr>
                <w:rFonts w:asciiTheme="minorHAnsi" w:hAnsiTheme="minorHAnsi" w:cstheme="minorHAnsi"/>
              </w:rPr>
              <w:t>)</w:t>
            </w:r>
            <w:r w:rsidR="00864EBE">
              <w:rPr>
                <w:rFonts w:asciiTheme="minorHAnsi" w:hAnsiTheme="minorHAnsi" w:cstheme="minorHAnsi"/>
              </w:rPr>
              <w:t>. De er presse</w:t>
            </w:r>
            <w:r>
              <w:rPr>
                <w:rFonts w:asciiTheme="minorHAnsi" w:hAnsiTheme="minorHAnsi" w:cstheme="minorHAnsi"/>
              </w:rPr>
              <w:t>de i kommunen</w:t>
            </w:r>
            <w:r w:rsidR="00864EBE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Der har været 50 v</w:t>
            </w:r>
            <w:r w:rsidR="00864EBE">
              <w:rPr>
                <w:rFonts w:asciiTheme="minorHAnsi" w:hAnsiTheme="minorHAnsi" w:cstheme="minorHAnsi"/>
              </w:rPr>
              <w:t>isitationsklage</w:t>
            </w:r>
            <w:r w:rsidR="00DD0774">
              <w:rPr>
                <w:rFonts w:asciiTheme="minorHAnsi" w:hAnsiTheme="minorHAnsi" w:cstheme="minorHAnsi"/>
              </w:rPr>
              <w:t>r</w:t>
            </w:r>
            <w:r w:rsidR="00864EBE">
              <w:rPr>
                <w:rFonts w:asciiTheme="minorHAnsi" w:hAnsiTheme="minorHAnsi" w:cstheme="minorHAnsi"/>
              </w:rPr>
              <w:t xml:space="preserve"> i de sidste par år. 1250 sager om året. 90% er i relation til en specialskole. </w:t>
            </w:r>
          </w:p>
          <w:p w14:paraId="1238F057" w14:textId="77777777" w:rsidR="00E35EFC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7AB9A3C4" w14:textId="01EC466E" w:rsidR="00864EBE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Det blev også præsenteret</w:t>
            </w:r>
            <w:r w:rsidR="00DD077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at der som led i vores projekt er afprøvet at forældre på første forældremøde i 0 kl. fortæller kort om </w:t>
            </w:r>
            <w:r w:rsidR="00864EBE">
              <w:rPr>
                <w:rFonts w:asciiTheme="minorHAnsi" w:hAnsiTheme="minorHAnsi" w:cstheme="minorHAnsi"/>
              </w:rPr>
              <w:t>hvad d</w:t>
            </w:r>
            <w:r>
              <w:rPr>
                <w:rFonts w:asciiTheme="minorHAnsi" w:hAnsiTheme="minorHAnsi" w:cstheme="minorHAnsi"/>
              </w:rPr>
              <w:t>eres</w:t>
            </w:r>
            <w:r w:rsidR="00864EBE">
              <w:rPr>
                <w:rFonts w:asciiTheme="minorHAnsi" w:hAnsiTheme="minorHAnsi" w:cstheme="minorHAnsi"/>
              </w:rPr>
              <w:t xml:space="preserve"> barns</w:t>
            </w:r>
            <w:r>
              <w:rPr>
                <w:rFonts w:asciiTheme="minorHAnsi" w:hAnsiTheme="minorHAnsi" w:cstheme="minorHAnsi"/>
              </w:rPr>
              <w:t xml:space="preserve"> eventuelle </w:t>
            </w:r>
            <w:r w:rsidR="00864EBE">
              <w:rPr>
                <w:rFonts w:asciiTheme="minorHAnsi" w:hAnsiTheme="minorHAnsi" w:cstheme="minorHAnsi"/>
              </w:rPr>
              <w:t>udfordring</w:t>
            </w:r>
            <w:r>
              <w:rPr>
                <w:rFonts w:asciiTheme="minorHAnsi" w:hAnsiTheme="minorHAnsi" w:cstheme="minorHAnsi"/>
              </w:rPr>
              <w:t>er</w:t>
            </w:r>
            <w:r w:rsidR="00864EBE">
              <w:rPr>
                <w:rFonts w:asciiTheme="minorHAnsi" w:hAnsiTheme="minorHAnsi" w:cstheme="minorHAnsi"/>
              </w:rPr>
              <w:t xml:space="preserve"> er</w:t>
            </w:r>
            <w:r w:rsidR="00DD0774">
              <w:rPr>
                <w:rFonts w:asciiTheme="minorHAnsi" w:hAnsiTheme="minorHAnsi" w:cstheme="minorHAnsi"/>
              </w:rPr>
              <w:t>,</w:t>
            </w:r>
            <w:r w:rsidR="00864EBE">
              <w:rPr>
                <w:rFonts w:asciiTheme="minorHAnsi" w:hAnsiTheme="minorHAnsi" w:cstheme="minorHAnsi"/>
              </w:rPr>
              <w:t xml:space="preserve"> til </w:t>
            </w:r>
            <w:r>
              <w:rPr>
                <w:rFonts w:asciiTheme="minorHAnsi" w:hAnsiTheme="minorHAnsi" w:cstheme="minorHAnsi"/>
              </w:rPr>
              <w:t xml:space="preserve">de </w:t>
            </w:r>
            <w:r w:rsidR="00864EBE">
              <w:rPr>
                <w:rFonts w:asciiTheme="minorHAnsi" w:hAnsiTheme="minorHAnsi" w:cstheme="minorHAnsi"/>
              </w:rPr>
              <w:t>andre for at alle skal kunne forstå og tage hensyn</w:t>
            </w:r>
            <w:r>
              <w:rPr>
                <w:rFonts w:asciiTheme="minorHAnsi" w:hAnsiTheme="minorHAnsi" w:cstheme="minorHAnsi"/>
              </w:rPr>
              <w:t xml:space="preserve"> og får øget forståelse</w:t>
            </w:r>
            <w:r w:rsidR="00DD0774">
              <w:rPr>
                <w:rFonts w:asciiTheme="minorHAnsi" w:hAnsiTheme="minorHAnsi" w:cstheme="minorHAnsi"/>
              </w:rPr>
              <w:t xml:space="preserve"> for eventuelle udforinger et barn kunne have</w:t>
            </w:r>
            <w:r>
              <w:rPr>
                <w:rFonts w:asciiTheme="minorHAnsi" w:hAnsiTheme="minorHAnsi" w:cstheme="minorHAnsi"/>
              </w:rPr>
              <w:t>. Det skaber åbenhed, nysgerrighed og tryghed i forældregruppen</w:t>
            </w:r>
            <w:r w:rsidR="00864EBE">
              <w:rPr>
                <w:rFonts w:asciiTheme="minorHAnsi" w:hAnsiTheme="minorHAnsi" w:cstheme="minorHAnsi"/>
              </w:rPr>
              <w:t>.</w:t>
            </w:r>
          </w:p>
          <w:p w14:paraId="6D79AAC7" w14:textId="77777777" w:rsidR="00E35EFC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4AFD717D" w14:textId="782CF5F1" w:rsidR="004E19D7" w:rsidRDefault="00E35EF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Linda deltog i mødet: </w:t>
            </w:r>
            <w:r w:rsidR="00864EBE">
              <w:rPr>
                <w:rFonts w:asciiTheme="minorHAnsi" w:hAnsiTheme="minorHAnsi" w:cstheme="minorHAnsi"/>
              </w:rPr>
              <w:t>Fremtidens faglært</w:t>
            </w:r>
            <w:r w:rsidR="004E19D7">
              <w:rPr>
                <w:rFonts w:asciiTheme="minorHAnsi" w:hAnsiTheme="minorHAnsi" w:cstheme="minorHAnsi"/>
              </w:rPr>
              <w:t>e</w:t>
            </w:r>
            <w:r w:rsidR="00864EBE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Der var foretaget i</w:t>
            </w:r>
            <w:r w:rsidR="00864EBE">
              <w:rPr>
                <w:rFonts w:asciiTheme="minorHAnsi" w:hAnsiTheme="minorHAnsi" w:cstheme="minorHAnsi"/>
              </w:rPr>
              <w:t xml:space="preserve">nterviews på forhånd </w:t>
            </w:r>
            <w:r>
              <w:rPr>
                <w:rFonts w:asciiTheme="minorHAnsi" w:hAnsiTheme="minorHAnsi" w:cstheme="minorHAnsi"/>
              </w:rPr>
              <w:t>af alle deltagere. Deltagerne en række</w:t>
            </w:r>
            <w:r w:rsidR="00864EBE">
              <w:rPr>
                <w:rFonts w:asciiTheme="minorHAnsi" w:hAnsiTheme="minorHAnsi" w:cstheme="minorHAnsi"/>
              </w:rPr>
              <w:t xml:space="preserve"> forskellige interessenter. </w:t>
            </w:r>
            <w:r w:rsidR="00955D4C">
              <w:rPr>
                <w:rFonts w:asciiTheme="minorHAnsi" w:hAnsiTheme="minorHAnsi" w:cstheme="minorHAnsi"/>
              </w:rPr>
              <w:t>Fx var repræsentanter fra e</w:t>
            </w:r>
            <w:r w:rsidR="00864EBE">
              <w:rPr>
                <w:rFonts w:asciiTheme="minorHAnsi" w:hAnsiTheme="minorHAnsi" w:cstheme="minorHAnsi"/>
              </w:rPr>
              <w:t>rhvervslivet</w:t>
            </w:r>
            <w:r>
              <w:rPr>
                <w:rFonts w:asciiTheme="minorHAnsi" w:hAnsiTheme="minorHAnsi" w:cstheme="minorHAnsi"/>
              </w:rPr>
              <w:t xml:space="preserve"> med</w:t>
            </w:r>
            <w:r w:rsidR="00864EBE">
              <w:rPr>
                <w:rFonts w:asciiTheme="minorHAnsi" w:hAnsiTheme="minorHAnsi" w:cstheme="minorHAnsi"/>
              </w:rPr>
              <w:t xml:space="preserve"> til mødet</w:t>
            </w:r>
            <w:r>
              <w:rPr>
                <w:rFonts w:asciiTheme="minorHAnsi" w:hAnsiTheme="minorHAnsi" w:cstheme="minorHAnsi"/>
              </w:rPr>
              <w:t xml:space="preserve"> samt f</w:t>
            </w:r>
            <w:r w:rsidR="00864EBE">
              <w:rPr>
                <w:rFonts w:asciiTheme="minorHAnsi" w:hAnsiTheme="minorHAnsi" w:cstheme="minorHAnsi"/>
              </w:rPr>
              <w:t>ormand</w:t>
            </w:r>
            <w:r>
              <w:rPr>
                <w:rFonts w:asciiTheme="minorHAnsi" w:hAnsiTheme="minorHAnsi" w:cstheme="minorHAnsi"/>
              </w:rPr>
              <w:t>en</w:t>
            </w:r>
            <w:r w:rsidR="00864EBE">
              <w:rPr>
                <w:rFonts w:asciiTheme="minorHAnsi" w:hAnsiTheme="minorHAnsi" w:cstheme="minorHAnsi"/>
              </w:rPr>
              <w:t xml:space="preserve"> for </w:t>
            </w:r>
            <w:r w:rsidR="00955D4C">
              <w:rPr>
                <w:rFonts w:asciiTheme="minorHAnsi" w:hAnsiTheme="minorHAnsi" w:cstheme="minorHAnsi"/>
              </w:rPr>
              <w:t>erhvervs</w:t>
            </w:r>
            <w:r w:rsidR="00864EBE">
              <w:rPr>
                <w:rFonts w:asciiTheme="minorHAnsi" w:hAnsiTheme="minorHAnsi" w:cstheme="minorHAnsi"/>
              </w:rPr>
              <w:t xml:space="preserve">skolerne. </w:t>
            </w:r>
            <w:r>
              <w:rPr>
                <w:rFonts w:asciiTheme="minorHAnsi" w:hAnsiTheme="minorHAnsi" w:cstheme="minorHAnsi"/>
              </w:rPr>
              <w:t>Det var et rigtig g</w:t>
            </w:r>
            <w:r w:rsidR="00864EBE">
              <w:rPr>
                <w:rFonts w:asciiTheme="minorHAnsi" w:hAnsiTheme="minorHAnsi" w:cstheme="minorHAnsi"/>
              </w:rPr>
              <w:t>odt arrangement</w:t>
            </w:r>
            <w:r>
              <w:rPr>
                <w:rFonts w:asciiTheme="minorHAnsi" w:hAnsiTheme="minorHAnsi" w:cstheme="minorHAnsi"/>
              </w:rPr>
              <w:t xml:space="preserve">, der også var </w:t>
            </w:r>
            <w:r w:rsidR="00955D4C">
              <w:rPr>
                <w:rFonts w:asciiTheme="minorHAnsi" w:hAnsiTheme="minorHAnsi" w:cstheme="minorHAnsi"/>
              </w:rPr>
              <w:t xml:space="preserve">virkelig </w:t>
            </w:r>
            <w:r>
              <w:rPr>
                <w:rFonts w:asciiTheme="minorHAnsi" w:hAnsiTheme="minorHAnsi" w:cstheme="minorHAnsi"/>
              </w:rPr>
              <w:t xml:space="preserve">godt </w:t>
            </w:r>
            <w:r w:rsidR="004E19D7">
              <w:rPr>
                <w:rFonts w:asciiTheme="minorHAnsi" w:hAnsiTheme="minorHAnsi" w:cstheme="minorHAnsi"/>
              </w:rPr>
              <w:t>faciliteret</w:t>
            </w:r>
            <w:r w:rsidR="00864EBE">
              <w:rPr>
                <w:rFonts w:asciiTheme="minorHAnsi" w:hAnsiTheme="minorHAnsi" w:cstheme="minorHAnsi"/>
              </w:rPr>
              <w:t>.</w:t>
            </w:r>
          </w:p>
          <w:p w14:paraId="50D52BB4" w14:textId="77777777" w:rsidR="00955D4C" w:rsidRDefault="00955D4C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4F32B43B" w14:textId="007F5AEC" w:rsidR="00955D4C" w:rsidRDefault="00955D4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Næste dialogmøde er sat til d. </w:t>
            </w:r>
            <w:r w:rsidR="00864EBE">
              <w:rPr>
                <w:rFonts w:asciiTheme="minorHAnsi" w:hAnsiTheme="minorHAnsi" w:cstheme="minorHAnsi"/>
              </w:rPr>
              <w:t>22</w:t>
            </w:r>
            <w:r w:rsidR="00DD0774">
              <w:rPr>
                <w:rFonts w:asciiTheme="minorHAnsi" w:hAnsiTheme="minorHAnsi" w:cstheme="minorHAnsi"/>
              </w:rPr>
              <w:t>.</w:t>
            </w:r>
            <w:r w:rsidR="00864EBE">
              <w:rPr>
                <w:rFonts w:asciiTheme="minorHAnsi" w:hAnsiTheme="minorHAnsi" w:cstheme="minorHAnsi"/>
              </w:rPr>
              <w:t xml:space="preserve"> maj (</w:t>
            </w:r>
            <w:r>
              <w:rPr>
                <w:rFonts w:asciiTheme="minorHAnsi" w:hAnsiTheme="minorHAnsi" w:cstheme="minorHAnsi"/>
              </w:rPr>
              <w:t xml:space="preserve">på </w:t>
            </w:r>
            <w:r w:rsidR="00864EBE">
              <w:rPr>
                <w:rFonts w:asciiTheme="minorHAnsi" w:hAnsiTheme="minorHAnsi" w:cstheme="minorHAnsi"/>
              </w:rPr>
              <w:t>Rådhuset)</w:t>
            </w:r>
            <w:r w:rsidR="00DD077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På dette møde vil der være</w:t>
            </w:r>
            <w:r w:rsidR="00864EBE">
              <w:rPr>
                <w:rFonts w:asciiTheme="minorHAnsi" w:hAnsiTheme="minorHAnsi" w:cstheme="minorHAnsi"/>
              </w:rPr>
              <w:t xml:space="preserve"> mere tid til at tale sammen før de</w:t>
            </w:r>
            <w:r w:rsidR="00DD0774">
              <w:rPr>
                <w:rFonts w:asciiTheme="minorHAnsi" w:hAnsiTheme="minorHAnsi" w:cstheme="minorHAnsi"/>
              </w:rPr>
              <w:t>r</w:t>
            </w:r>
            <w:r w:rsidR="00864EBE">
              <w:rPr>
                <w:rFonts w:asciiTheme="minorHAnsi" w:hAnsiTheme="minorHAnsi" w:cstheme="minorHAnsi"/>
              </w:rPr>
              <w:t xml:space="preserve"> </w:t>
            </w:r>
            <w:r w:rsidR="00DD0774">
              <w:rPr>
                <w:rFonts w:asciiTheme="minorHAnsi" w:hAnsiTheme="minorHAnsi" w:cstheme="minorHAnsi"/>
              </w:rPr>
              <w:t>træffes</w:t>
            </w:r>
            <w:r w:rsidR="00864EBE">
              <w:rPr>
                <w:rFonts w:asciiTheme="minorHAnsi" w:hAnsiTheme="minorHAnsi" w:cstheme="minorHAnsi"/>
              </w:rPr>
              <w:t xml:space="preserve"> beslutning.</w:t>
            </w:r>
          </w:p>
          <w:p w14:paraId="2A9561EB" w14:textId="77777777" w:rsidR="00DD0774" w:rsidRDefault="00DD0774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7A9C1957" w14:textId="16800C2C" w:rsidR="00864EBE" w:rsidRPr="00911F4E" w:rsidRDefault="00955D4C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Linda og Farida har afholdt m</w:t>
            </w:r>
            <w:r w:rsidR="00FC2D06">
              <w:rPr>
                <w:rFonts w:asciiTheme="minorHAnsi" w:hAnsiTheme="minorHAnsi" w:cstheme="minorHAnsi"/>
              </w:rPr>
              <w:t xml:space="preserve">øde med borgmesteren: </w:t>
            </w:r>
            <w:r>
              <w:rPr>
                <w:rFonts w:asciiTheme="minorHAnsi" w:hAnsiTheme="minorHAnsi" w:cstheme="minorHAnsi"/>
              </w:rPr>
              <w:t>Et såkaldt ’</w:t>
            </w:r>
            <w:r w:rsidR="00FC2D06">
              <w:rPr>
                <w:rFonts w:asciiTheme="minorHAnsi" w:hAnsiTheme="minorHAnsi" w:cstheme="minorHAnsi"/>
              </w:rPr>
              <w:t>Goddag møde</w:t>
            </w:r>
            <w:r>
              <w:rPr>
                <w:rFonts w:asciiTheme="minorHAnsi" w:hAnsiTheme="minorHAnsi" w:cstheme="minorHAnsi"/>
              </w:rPr>
              <w:t>’, så Jakob Næsager kunne lære de</w:t>
            </w:r>
            <w:r w:rsidR="00DD0774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 nye for- og </w:t>
            </w:r>
            <w:proofErr w:type="spellStart"/>
            <w:r>
              <w:rPr>
                <w:rFonts w:asciiTheme="minorHAnsi" w:hAnsiTheme="minorHAnsi" w:cstheme="minorHAnsi"/>
              </w:rPr>
              <w:t>næstforperson</w:t>
            </w:r>
            <w:proofErr w:type="spellEnd"/>
            <w:r>
              <w:rPr>
                <w:rFonts w:asciiTheme="minorHAnsi" w:hAnsiTheme="minorHAnsi" w:cstheme="minorHAnsi"/>
              </w:rPr>
              <w:t xml:space="preserve"> at kende og få indsigt i hvad vi </w:t>
            </w:r>
            <w:r w:rsidR="00DD0774">
              <w:rPr>
                <w:rFonts w:asciiTheme="minorHAnsi" w:hAnsiTheme="minorHAnsi" w:cstheme="minorHAnsi"/>
              </w:rPr>
              <w:t xml:space="preserve">pt </w:t>
            </w:r>
            <w:r>
              <w:rPr>
                <w:rFonts w:asciiTheme="minorHAnsi" w:hAnsiTheme="minorHAnsi" w:cstheme="minorHAnsi"/>
              </w:rPr>
              <w:t xml:space="preserve">laver i </w:t>
            </w:r>
            <w:proofErr w:type="spellStart"/>
            <w:r>
              <w:rPr>
                <w:rFonts w:asciiTheme="minorHAnsi" w:hAnsiTheme="minorHAnsi" w:cstheme="minorHAnsi"/>
              </w:rPr>
              <w:t>Sof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DD0774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bh.</w:t>
            </w:r>
            <w:r w:rsidR="00FC2D06">
              <w:rPr>
                <w:rFonts w:asciiTheme="minorHAnsi" w:hAnsiTheme="minorHAnsi" w:cstheme="minorHAnsi"/>
              </w:rPr>
              <w:t xml:space="preserve"> Der blev ikke sagt noget banebrydende</w:t>
            </w:r>
            <w:r>
              <w:rPr>
                <w:rFonts w:asciiTheme="minorHAnsi" w:hAnsiTheme="minorHAnsi" w:cstheme="minorHAnsi"/>
              </w:rPr>
              <w:t xml:space="preserve"> og der er i</w:t>
            </w:r>
            <w:r w:rsidR="00FC2D06">
              <w:rPr>
                <w:rFonts w:asciiTheme="minorHAnsi" w:hAnsiTheme="minorHAnsi" w:cstheme="minorHAnsi"/>
              </w:rPr>
              <w:t>kke lagt nyt møde</w:t>
            </w:r>
            <w:r>
              <w:rPr>
                <w:rFonts w:asciiTheme="minorHAnsi" w:hAnsiTheme="minorHAnsi" w:cstheme="minorHAnsi"/>
              </w:rPr>
              <w:t xml:space="preserve"> endnu. </w:t>
            </w:r>
          </w:p>
        </w:tc>
        <w:tc>
          <w:tcPr>
            <w:tcW w:w="1417" w:type="dxa"/>
          </w:tcPr>
          <w:p w14:paraId="51852686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lastRenderedPageBreak/>
              <w:t>Status og evt. beslutning</w:t>
            </w:r>
          </w:p>
        </w:tc>
      </w:tr>
      <w:tr w:rsidR="004E19D7" w:rsidRPr="00AB14D9" w14:paraId="5F0DE4F0" w14:textId="77777777" w:rsidTr="007E6EA9">
        <w:tc>
          <w:tcPr>
            <w:tcW w:w="993" w:type="dxa"/>
          </w:tcPr>
          <w:p w14:paraId="06AC3578" w14:textId="77777777" w:rsidR="004E19D7" w:rsidRDefault="004E19D7" w:rsidP="007E6EA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707" w:type="dxa"/>
          </w:tcPr>
          <w:p w14:paraId="178BE475" w14:textId="0E70A941" w:rsidR="004E19D7" w:rsidRPr="00911F4E" w:rsidRDefault="004E19D7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KK hjemmeside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kommentarer</w:t>
            </w:r>
          </w:p>
        </w:tc>
        <w:tc>
          <w:tcPr>
            <w:tcW w:w="1426" w:type="dxa"/>
          </w:tcPr>
          <w:p w14:paraId="6CC82841" w14:textId="77777777" w:rsidR="004E19D7" w:rsidRPr="00911F4E" w:rsidRDefault="004E19D7" w:rsidP="007E6EA9">
            <w:pPr>
              <w:spacing w:after="0"/>
              <w:rPr>
                <w:rFonts w:cstheme="minorHAnsi"/>
              </w:rPr>
            </w:pPr>
          </w:p>
        </w:tc>
        <w:tc>
          <w:tcPr>
            <w:tcW w:w="5945" w:type="dxa"/>
          </w:tcPr>
          <w:p w14:paraId="5EA66801" w14:textId="390419B3" w:rsidR="004E19D7" w:rsidRDefault="00DD0774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er blevet bedt om at kommentere </w:t>
            </w:r>
            <w:r w:rsidR="00044853">
              <w:rPr>
                <w:rFonts w:asciiTheme="minorHAnsi" w:hAnsiTheme="minorHAnsi" w:cstheme="minorHAnsi"/>
              </w:rPr>
              <w:t xml:space="preserve">på </w:t>
            </w:r>
            <w:r>
              <w:rPr>
                <w:rFonts w:asciiTheme="minorHAnsi" w:hAnsiTheme="minorHAnsi" w:cstheme="minorHAnsi"/>
              </w:rPr>
              <w:t>en ny kommunal h</w:t>
            </w:r>
            <w:r w:rsidR="004E19D7">
              <w:rPr>
                <w:rFonts w:asciiTheme="minorHAnsi" w:hAnsiTheme="minorHAnsi" w:cstheme="minorHAnsi"/>
              </w:rPr>
              <w:t xml:space="preserve">jemmeside: </w:t>
            </w:r>
          </w:p>
          <w:p w14:paraId="2824BB8A" w14:textId="77777777" w:rsidR="004E19D7" w:rsidRPr="00DD0774" w:rsidRDefault="00000000" w:rsidP="007E6EA9">
            <w:pPr>
              <w:spacing w:after="0"/>
              <w:rPr>
                <w:rFonts w:asciiTheme="minorHAnsi" w:hAnsiTheme="minorHAnsi" w:cstheme="minorHAnsi"/>
              </w:rPr>
            </w:pPr>
            <w:hyperlink r:id="rId8" w:history="1">
              <w:r w:rsidR="004E19D7" w:rsidRPr="00DD0774">
                <w:rPr>
                  <w:rStyle w:val="Hyperlink"/>
                  <w:rFonts w:asciiTheme="minorHAnsi" w:hAnsiTheme="minorHAnsi" w:cstheme="minorHAnsi"/>
                </w:rPr>
                <w:t>https://www.kk.dk/borger/pasning-og-skole/skole-og-fritid/skole-og-fritidsinstitution/skolebestyrelser-i-koebenhavnske-folkeskoler</w:t>
              </w:r>
            </w:hyperlink>
          </w:p>
          <w:p w14:paraId="5F902370" w14:textId="72ED79EA" w:rsidR="004E19D7" w:rsidRPr="00DD0774" w:rsidRDefault="004E19D7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DD0774">
              <w:rPr>
                <w:rFonts w:asciiTheme="minorHAnsi" w:hAnsiTheme="minorHAnsi" w:cstheme="minorHAnsi"/>
              </w:rPr>
              <w:t>Alle kan kikke på siden og melde tilbage til Linda</w:t>
            </w:r>
            <w:r w:rsidR="00DD0774">
              <w:rPr>
                <w:rFonts w:asciiTheme="minorHAnsi" w:hAnsiTheme="minorHAnsi" w:cstheme="minorHAnsi"/>
              </w:rPr>
              <w:t>.</w:t>
            </w:r>
          </w:p>
          <w:p w14:paraId="55BD37F4" w14:textId="0BC72BF1" w:rsidR="004E19D7" w:rsidRPr="004E19D7" w:rsidRDefault="00DD0774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Umiddelbart virker s</w:t>
            </w:r>
            <w:r w:rsidR="004E19D7" w:rsidRPr="00DD0774">
              <w:rPr>
                <w:rFonts w:asciiTheme="minorHAnsi" w:hAnsiTheme="minorHAnsi" w:cstheme="minorHAnsi"/>
              </w:rPr>
              <w:t>iden tør</w:t>
            </w:r>
            <w:r>
              <w:rPr>
                <w:rFonts w:asciiTheme="minorHAnsi" w:hAnsiTheme="minorHAnsi" w:cstheme="minorHAnsi"/>
              </w:rPr>
              <w:t>, teksttung</w:t>
            </w:r>
            <w:r w:rsidR="004E19D7" w:rsidRPr="00DD0774">
              <w:rPr>
                <w:rFonts w:asciiTheme="minorHAnsi" w:hAnsiTheme="minorHAnsi" w:cstheme="minorHAnsi"/>
              </w:rPr>
              <w:t xml:space="preserve"> og ikke indbydende</w:t>
            </w:r>
          </w:p>
        </w:tc>
        <w:tc>
          <w:tcPr>
            <w:tcW w:w="1417" w:type="dxa"/>
          </w:tcPr>
          <w:p w14:paraId="57186CAC" w14:textId="77777777" w:rsidR="004E19D7" w:rsidRPr="00911F4E" w:rsidRDefault="004E19D7" w:rsidP="007E6EA9">
            <w:pPr>
              <w:spacing w:after="0"/>
              <w:rPr>
                <w:rFonts w:cstheme="minorHAnsi"/>
              </w:rPr>
            </w:pPr>
          </w:p>
        </w:tc>
      </w:tr>
      <w:tr w:rsidR="00514B69" w:rsidRPr="00AB14D9" w14:paraId="1E06EC17" w14:textId="77777777" w:rsidTr="007E6EA9">
        <w:tc>
          <w:tcPr>
            <w:tcW w:w="993" w:type="dxa"/>
          </w:tcPr>
          <w:p w14:paraId="04E3EAE3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Pr="00AB14D9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707" w:type="dxa"/>
          </w:tcPr>
          <w:p w14:paraId="36B6A676" w14:textId="77777777" w:rsidR="00514B69" w:rsidRPr="00911F4E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Nyt fra</w:t>
            </w:r>
          </w:p>
          <w:p w14:paraId="181CC5DA" w14:textId="77777777" w:rsidR="00514B69" w:rsidRPr="00911F4E" w:rsidRDefault="00514B69" w:rsidP="007E6EA9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 xml:space="preserve">Dagsorden og referater fra Børne og ungdomsudvalget </w:t>
            </w:r>
          </w:p>
          <w:p w14:paraId="22DEEC87" w14:textId="77777777" w:rsidR="00514B69" w:rsidRPr="00911F4E" w:rsidRDefault="00514B69" w:rsidP="007E6EA9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>Landsforeningen</w:t>
            </w:r>
          </w:p>
        </w:tc>
        <w:tc>
          <w:tcPr>
            <w:tcW w:w="1426" w:type="dxa"/>
          </w:tcPr>
          <w:p w14:paraId="63975783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Vigdis</w:t>
            </w:r>
            <w:proofErr w:type="spellEnd"/>
          </w:p>
          <w:p w14:paraId="40052172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1FE0D8A0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  <w:p w14:paraId="0FE32D2C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945" w:type="dxa"/>
          </w:tcPr>
          <w:p w14:paraId="6828F3A1" w14:textId="67027293" w:rsidR="00BA0838" w:rsidRDefault="00EE74C1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A: </w:t>
            </w:r>
            <w:r w:rsidR="00BA0838">
              <w:rPr>
                <w:rFonts w:asciiTheme="minorHAnsi" w:hAnsiTheme="minorHAnsi" w:cstheme="minorHAnsi"/>
              </w:rPr>
              <w:t>BUU er optagede af b</w:t>
            </w:r>
            <w:r w:rsidR="00FC2D06">
              <w:rPr>
                <w:rFonts w:asciiTheme="minorHAnsi" w:hAnsiTheme="minorHAnsi" w:cstheme="minorHAnsi"/>
              </w:rPr>
              <w:t xml:space="preserve">esparelser. </w:t>
            </w:r>
          </w:p>
          <w:p w14:paraId="45327234" w14:textId="1B6AFD25" w:rsidR="00514B69" w:rsidRDefault="00FC2D06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Farida spørger hendes mand</w:t>
            </w:r>
            <w:r w:rsidR="00DD077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A0838">
              <w:rPr>
                <w:rFonts w:asciiTheme="minorHAnsi" w:hAnsiTheme="minorHAnsi" w:cstheme="minorHAnsi"/>
              </w:rPr>
              <w:t xml:space="preserve">om han </w:t>
            </w:r>
            <w:r>
              <w:rPr>
                <w:rFonts w:asciiTheme="minorHAnsi" w:hAnsiTheme="minorHAnsi" w:cstheme="minorHAnsi"/>
              </w:rPr>
              <w:t xml:space="preserve">kan lave en </w:t>
            </w:r>
            <w:proofErr w:type="spellStart"/>
            <w:r>
              <w:rPr>
                <w:rFonts w:asciiTheme="minorHAnsi" w:hAnsiTheme="minorHAnsi" w:cstheme="minorHAnsi"/>
              </w:rPr>
              <w:t>bot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BA0838">
              <w:rPr>
                <w:rFonts w:asciiTheme="minorHAnsi" w:hAnsiTheme="minorHAnsi" w:cstheme="minorHAnsi"/>
              </w:rPr>
              <w:t xml:space="preserve">der sender notifikationer til os, </w:t>
            </w:r>
            <w:r>
              <w:rPr>
                <w:rFonts w:asciiTheme="minorHAnsi" w:hAnsiTheme="minorHAnsi" w:cstheme="minorHAnsi"/>
              </w:rPr>
              <w:t>når der er opdate</w:t>
            </w:r>
            <w:r w:rsidR="00EE74C1">
              <w:rPr>
                <w:rFonts w:asciiTheme="minorHAnsi" w:hAnsiTheme="minorHAnsi" w:cstheme="minorHAnsi"/>
              </w:rPr>
              <w:t>res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A0838">
              <w:rPr>
                <w:rFonts w:asciiTheme="minorHAnsi" w:hAnsiTheme="minorHAnsi" w:cstheme="minorHAnsi"/>
              </w:rPr>
              <w:t>noget på f</w:t>
            </w:r>
            <w:r>
              <w:rPr>
                <w:rFonts w:asciiTheme="minorHAnsi" w:hAnsiTheme="minorHAnsi" w:cstheme="minorHAnsi"/>
              </w:rPr>
              <w:t>orvaltningen</w:t>
            </w:r>
            <w:r w:rsidR="00BA0838">
              <w:rPr>
                <w:rFonts w:asciiTheme="minorHAnsi" w:hAnsiTheme="minorHAnsi" w:cstheme="minorHAnsi"/>
              </w:rPr>
              <w:t>s hjemmeside</w:t>
            </w:r>
            <w:r w:rsidR="00EE74C1">
              <w:rPr>
                <w:rFonts w:asciiTheme="minorHAnsi" w:hAnsiTheme="minorHAnsi" w:cstheme="minorHAnsi"/>
              </w:rPr>
              <w:t>,</w:t>
            </w:r>
            <w:r w:rsidR="00BA0838">
              <w:rPr>
                <w:rFonts w:asciiTheme="minorHAnsi" w:hAnsiTheme="minorHAnsi" w:cstheme="minorHAnsi"/>
              </w:rPr>
              <w:t xml:space="preserve"> så vi nemmere kan følge med.</w:t>
            </w:r>
          </w:p>
          <w:p w14:paraId="1948A98F" w14:textId="1E0F1A17" w:rsidR="00EE74C1" w:rsidRPr="00911F4E" w:rsidRDefault="00EE74C1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B: Se bilag: besøg fra Landsforeningen</w:t>
            </w:r>
          </w:p>
        </w:tc>
        <w:tc>
          <w:tcPr>
            <w:tcW w:w="1417" w:type="dxa"/>
          </w:tcPr>
          <w:p w14:paraId="139D8BBF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>Info</w:t>
            </w:r>
          </w:p>
        </w:tc>
      </w:tr>
      <w:tr w:rsidR="00514B69" w:rsidRPr="00AB14D9" w14:paraId="0F30CCE4" w14:textId="77777777" w:rsidTr="007E6EA9">
        <w:tc>
          <w:tcPr>
            <w:tcW w:w="993" w:type="dxa"/>
          </w:tcPr>
          <w:p w14:paraId="0A9BEFB2" w14:textId="77777777" w:rsidR="00514B69" w:rsidRPr="00257822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20:15</w:t>
            </w:r>
          </w:p>
        </w:tc>
        <w:tc>
          <w:tcPr>
            <w:tcW w:w="4707" w:type="dxa"/>
          </w:tcPr>
          <w:p w14:paraId="1B474221" w14:textId="77777777" w:rsidR="00514B69" w:rsidRPr="00911F4E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Punkter til næste møde</w:t>
            </w:r>
          </w:p>
        </w:tc>
        <w:tc>
          <w:tcPr>
            <w:tcW w:w="1426" w:type="dxa"/>
          </w:tcPr>
          <w:p w14:paraId="17C0A3E3" w14:textId="77777777" w:rsidR="00514B69" w:rsidRPr="00911F4E" w:rsidRDefault="00514B69" w:rsidP="007E6EA9">
            <w:pPr>
              <w:spacing w:after="0"/>
              <w:rPr>
                <w:rFonts w:cstheme="minorHAnsi"/>
              </w:rPr>
            </w:pPr>
          </w:p>
        </w:tc>
        <w:tc>
          <w:tcPr>
            <w:tcW w:w="5945" w:type="dxa"/>
          </w:tcPr>
          <w:p w14:paraId="545C0245" w14:textId="1168C73C" w:rsidR="00FC2D06" w:rsidRPr="00911F4E" w:rsidRDefault="00FC2D06" w:rsidP="007E6EA9">
            <w:pPr>
              <w:spacing w:after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8D003DB" w14:textId="77777777" w:rsidR="00514B69" w:rsidRPr="00911F4E" w:rsidRDefault="00514B69" w:rsidP="007E6EA9">
            <w:pPr>
              <w:spacing w:after="0"/>
              <w:rPr>
                <w:rFonts w:cstheme="minorHAnsi"/>
              </w:rPr>
            </w:pPr>
          </w:p>
        </w:tc>
      </w:tr>
      <w:tr w:rsidR="00514B69" w:rsidRPr="00AB14D9" w14:paraId="5BDFF9D4" w14:textId="77777777" w:rsidTr="007E6EA9">
        <w:tc>
          <w:tcPr>
            <w:tcW w:w="993" w:type="dxa"/>
          </w:tcPr>
          <w:p w14:paraId="5E31029F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20:</w:t>
            </w: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4707" w:type="dxa"/>
          </w:tcPr>
          <w:p w14:paraId="193E65A8" w14:textId="77777777" w:rsidR="00514B69" w:rsidRPr="00911F4E" w:rsidRDefault="00514B69" w:rsidP="007E6EA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Eventuelt</w:t>
            </w:r>
          </w:p>
        </w:tc>
        <w:tc>
          <w:tcPr>
            <w:tcW w:w="1426" w:type="dxa"/>
          </w:tcPr>
          <w:p w14:paraId="09CE93FC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945" w:type="dxa"/>
          </w:tcPr>
          <w:p w14:paraId="550FD5A1" w14:textId="15BCA1AD" w:rsidR="00BA0838" w:rsidRPr="00911F4E" w:rsidRDefault="00FC2D06" w:rsidP="007E6EA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BA0838">
              <w:rPr>
                <w:rFonts w:asciiTheme="minorHAnsi" w:hAnsiTheme="minorHAnsi" w:cstheme="minorHAnsi"/>
              </w:rPr>
              <w:t>estyrelsen b</w:t>
            </w:r>
            <w:r>
              <w:rPr>
                <w:rFonts w:asciiTheme="minorHAnsi" w:hAnsiTheme="minorHAnsi" w:cstheme="minorHAnsi"/>
              </w:rPr>
              <w:t>evillige</w:t>
            </w:r>
            <w:r w:rsidR="00BA0838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penge til </w:t>
            </w:r>
            <w:r w:rsidR="00BA0838">
              <w:rPr>
                <w:rFonts w:asciiTheme="minorHAnsi" w:hAnsiTheme="minorHAnsi" w:cstheme="minorHAnsi"/>
              </w:rPr>
              <w:t>restaurant besøg</w:t>
            </w:r>
            <w:r>
              <w:rPr>
                <w:rFonts w:asciiTheme="minorHAnsi" w:hAnsiTheme="minorHAnsi" w:cstheme="minorHAnsi"/>
              </w:rPr>
              <w:t xml:space="preserve"> til projekt</w:t>
            </w:r>
            <w:r w:rsidR="00DD0774">
              <w:rPr>
                <w:rFonts w:asciiTheme="minorHAnsi" w:hAnsiTheme="minorHAnsi" w:cstheme="minorHAnsi"/>
              </w:rPr>
              <w:t>styre</w:t>
            </w:r>
            <w:r>
              <w:rPr>
                <w:rFonts w:asciiTheme="minorHAnsi" w:hAnsiTheme="minorHAnsi" w:cstheme="minorHAnsi"/>
              </w:rPr>
              <w:t>gruppen</w:t>
            </w:r>
            <w:r w:rsidR="00DD0774">
              <w:rPr>
                <w:rFonts w:asciiTheme="minorHAnsi" w:hAnsiTheme="minorHAnsi" w:cstheme="minorHAnsi"/>
              </w:rPr>
              <w:t>,</w:t>
            </w:r>
            <w:r w:rsidR="00BA0838">
              <w:rPr>
                <w:rFonts w:asciiTheme="minorHAnsi" w:hAnsiTheme="minorHAnsi" w:cstheme="minorHAnsi"/>
              </w:rPr>
              <w:t xml:space="preserve"> da deres arbejde nu er afsluttet.</w:t>
            </w:r>
          </w:p>
        </w:tc>
        <w:tc>
          <w:tcPr>
            <w:tcW w:w="1417" w:type="dxa"/>
          </w:tcPr>
          <w:p w14:paraId="5B836C56" w14:textId="77777777" w:rsidR="00514B69" w:rsidRPr="00911F4E" w:rsidRDefault="00514B69" w:rsidP="007E6EA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14B69" w:rsidRPr="00AB14D9" w14:paraId="26CE8589" w14:textId="77777777" w:rsidTr="00A30616">
        <w:trPr>
          <w:trHeight w:val="257"/>
        </w:trPr>
        <w:tc>
          <w:tcPr>
            <w:tcW w:w="993" w:type="dxa"/>
          </w:tcPr>
          <w:p w14:paraId="3A802B02" w14:textId="77777777" w:rsidR="00514B69" w:rsidRPr="00AB14D9" w:rsidRDefault="00514B69" w:rsidP="007E6EA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95" w:type="dxa"/>
            <w:gridSpan w:val="4"/>
          </w:tcPr>
          <w:p w14:paraId="19ECC9A5" w14:textId="77777777" w:rsidR="00BA0838" w:rsidRDefault="00BA0838" w:rsidP="007E6EA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FEC244" w14:textId="7F311B2F" w:rsidR="00514B69" w:rsidRPr="00911F4E" w:rsidRDefault="00514B69" w:rsidP="007E6EA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11F4E">
              <w:rPr>
                <w:rFonts w:asciiTheme="minorHAnsi" w:hAnsiTheme="minorHAnsi" w:cstheme="minorHAnsi"/>
                <w:b/>
              </w:rPr>
              <w:t xml:space="preserve">Næste møde </w:t>
            </w:r>
            <w:r>
              <w:rPr>
                <w:rFonts w:asciiTheme="minorHAnsi" w:hAnsiTheme="minorHAnsi" w:cstheme="minorHAnsi"/>
                <w:b/>
              </w:rPr>
              <w:t>10 maj</w:t>
            </w:r>
            <w:r w:rsidRPr="00911F4E">
              <w:rPr>
                <w:rFonts w:asciiTheme="minorHAnsi" w:hAnsiTheme="minorHAnsi" w:cstheme="minorHAnsi"/>
                <w:b/>
              </w:rPr>
              <w:t xml:space="preserve"> 202</w:t>
            </w:r>
            <w:r>
              <w:rPr>
                <w:rFonts w:asciiTheme="minorHAnsi" w:hAnsiTheme="minorHAnsi" w:cstheme="minorHAnsi"/>
                <w:b/>
              </w:rPr>
              <w:t xml:space="preserve">3  </w:t>
            </w:r>
          </w:p>
          <w:p w14:paraId="056FA30B" w14:textId="77777777" w:rsidR="00514B69" w:rsidRPr="00911F4E" w:rsidRDefault="00514B69" w:rsidP="007E6EA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BE59682" w14:textId="77777777" w:rsidR="00514B69" w:rsidRPr="00F24B4D" w:rsidRDefault="00514B69" w:rsidP="007E6EA9">
      <w:pPr>
        <w:spacing w:after="0"/>
        <w:rPr>
          <w:rFonts w:cstheme="minorHAnsi"/>
        </w:rPr>
      </w:pPr>
    </w:p>
    <w:p w14:paraId="6CED69DC" w14:textId="77777777" w:rsidR="00E75733" w:rsidRDefault="00E75733" w:rsidP="007E6EA9">
      <w:pPr>
        <w:spacing w:after="0"/>
      </w:pPr>
    </w:p>
    <w:sectPr w:rsidR="00E75733" w:rsidSect="00DD6B62">
      <w:footerReference w:type="even" r:id="rId9"/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121B" w14:textId="77777777" w:rsidR="00EF164B" w:rsidRDefault="00EF164B" w:rsidP="00BA0838">
      <w:pPr>
        <w:spacing w:after="0" w:line="240" w:lineRule="auto"/>
      </w:pPr>
      <w:r>
        <w:separator/>
      </w:r>
    </w:p>
  </w:endnote>
  <w:endnote w:type="continuationSeparator" w:id="0">
    <w:p w14:paraId="03E2BB4C" w14:textId="77777777" w:rsidR="00EF164B" w:rsidRDefault="00EF164B" w:rsidP="00BA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716088316"/>
      <w:docPartObj>
        <w:docPartGallery w:val="Page Numbers (Bottom of Page)"/>
        <w:docPartUnique/>
      </w:docPartObj>
    </w:sdtPr>
    <w:sdtContent>
      <w:p w14:paraId="69ABE7A3" w14:textId="62A11980" w:rsidR="00BA0838" w:rsidRDefault="00BA0838" w:rsidP="00C578E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033C9E">
          <w:rPr>
            <w:rStyle w:val="Sidetal"/>
            <w:noProof/>
          </w:rPr>
          <w:t>6</w:t>
        </w:r>
        <w:r>
          <w:rPr>
            <w:rStyle w:val="Sidetal"/>
          </w:rPr>
          <w:fldChar w:fldCharType="end"/>
        </w:r>
      </w:p>
    </w:sdtContent>
  </w:sdt>
  <w:p w14:paraId="4FAACF43" w14:textId="77777777" w:rsidR="00BA0838" w:rsidRDefault="00BA0838" w:rsidP="00BA083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907694079"/>
      <w:docPartObj>
        <w:docPartGallery w:val="Page Numbers (Bottom of Page)"/>
        <w:docPartUnique/>
      </w:docPartObj>
    </w:sdtPr>
    <w:sdtContent>
      <w:p w14:paraId="25A37219" w14:textId="1E38F793" w:rsidR="00BA0838" w:rsidRDefault="00BA0838" w:rsidP="00C578E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7</w:t>
        </w:r>
        <w:r>
          <w:rPr>
            <w:rStyle w:val="Sidetal"/>
          </w:rPr>
          <w:fldChar w:fldCharType="end"/>
        </w:r>
      </w:p>
    </w:sdtContent>
  </w:sdt>
  <w:p w14:paraId="739EB530" w14:textId="77777777" w:rsidR="00BA0838" w:rsidRDefault="00BA0838" w:rsidP="00BA083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C77B" w14:textId="77777777" w:rsidR="00EF164B" w:rsidRDefault="00EF164B" w:rsidP="00BA0838">
      <w:pPr>
        <w:spacing w:after="0" w:line="240" w:lineRule="auto"/>
      </w:pPr>
      <w:r>
        <w:separator/>
      </w:r>
    </w:p>
  </w:footnote>
  <w:footnote w:type="continuationSeparator" w:id="0">
    <w:p w14:paraId="2FFC6008" w14:textId="77777777" w:rsidR="00EF164B" w:rsidRDefault="00EF164B" w:rsidP="00BA0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075"/>
    <w:multiLevelType w:val="hybridMultilevel"/>
    <w:tmpl w:val="869EE896"/>
    <w:lvl w:ilvl="0" w:tplc="A000BA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DF2"/>
    <w:multiLevelType w:val="hybridMultilevel"/>
    <w:tmpl w:val="19B0C612"/>
    <w:lvl w:ilvl="0" w:tplc="5A0CDBF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E410F"/>
    <w:multiLevelType w:val="hybridMultilevel"/>
    <w:tmpl w:val="679086C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0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C3086"/>
    <w:multiLevelType w:val="hybridMultilevel"/>
    <w:tmpl w:val="778CA052"/>
    <w:lvl w:ilvl="0" w:tplc="E52ED6A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37083"/>
    <w:multiLevelType w:val="hybridMultilevel"/>
    <w:tmpl w:val="8B747E26"/>
    <w:lvl w:ilvl="0" w:tplc="E52ED6A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233404"/>
    <w:multiLevelType w:val="hybridMultilevel"/>
    <w:tmpl w:val="945CF478"/>
    <w:lvl w:ilvl="0" w:tplc="E52ED6A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C648E"/>
    <w:multiLevelType w:val="hybridMultilevel"/>
    <w:tmpl w:val="F0882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8825">
    <w:abstractNumId w:val="3"/>
  </w:num>
  <w:num w:numId="2" w16cid:durableId="1190993308">
    <w:abstractNumId w:val="5"/>
  </w:num>
  <w:num w:numId="3" w16cid:durableId="342365702">
    <w:abstractNumId w:val="1"/>
  </w:num>
  <w:num w:numId="4" w16cid:durableId="468669530">
    <w:abstractNumId w:val="0"/>
  </w:num>
  <w:num w:numId="5" w16cid:durableId="885529751">
    <w:abstractNumId w:val="7"/>
  </w:num>
  <w:num w:numId="6" w16cid:durableId="1030910515">
    <w:abstractNumId w:val="4"/>
  </w:num>
  <w:num w:numId="7" w16cid:durableId="1423917583">
    <w:abstractNumId w:val="6"/>
  </w:num>
  <w:num w:numId="8" w16cid:durableId="825365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9"/>
    <w:rsid w:val="00033C9E"/>
    <w:rsid w:val="00044853"/>
    <w:rsid w:val="000D79EE"/>
    <w:rsid w:val="00390374"/>
    <w:rsid w:val="003D4270"/>
    <w:rsid w:val="00402287"/>
    <w:rsid w:val="00434679"/>
    <w:rsid w:val="004735CE"/>
    <w:rsid w:val="00485599"/>
    <w:rsid w:val="004E19D7"/>
    <w:rsid w:val="00514B69"/>
    <w:rsid w:val="00520BE9"/>
    <w:rsid w:val="005B3F4D"/>
    <w:rsid w:val="007E6EA9"/>
    <w:rsid w:val="00833A9F"/>
    <w:rsid w:val="00864EBE"/>
    <w:rsid w:val="008665A1"/>
    <w:rsid w:val="00942F9C"/>
    <w:rsid w:val="00955D4C"/>
    <w:rsid w:val="00BA0838"/>
    <w:rsid w:val="00C162D0"/>
    <w:rsid w:val="00C44F9F"/>
    <w:rsid w:val="00DD0774"/>
    <w:rsid w:val="00E35EFC"/>
    <w:rsid w:val="00E36F72"/>
    <w:rsid w:val="00E5358A"/>
    <w:rsid w:val="00E75733"/>
    <w:rsid w:val="00EE74C1"/>
    <w:rsid w:val="00EF164B"/>
    <w:rsid w:val="00F36483"/>
    <w:rsid w:val="00F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401A"/>
  <w15:chartTrackingRefBased/>
  <w15:docId w15:val="{9C2741D2-6D39-8C45-AF5C-944E3D70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6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4B69"/>
    <w:rPr>
      <w:rFonts w:ascii="Times New Roman" w:eastAsiaTheme="minorEastAsia" w:hAnsi="Times New Roman" w:cs="Arial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14B69"/>
    <w:pPr>
      <w:spacing w:after="0" w:line="240" w:lineRule="auto"/>
      <w:ind w:left="720"/>
      <w:contextualSpacing/>
    </w:pPr>
    <w:rPr>
      <w:rFonts w:ascii="Times New Roman" w:eastAsiaTheme="minorEastAsia" w:hAnsi="Times New Roman" w:cs="Arial"/>
      <w:sz w:val="24"/>
      <w:szCs w:val="24"/>
      <w:lang w:eastAsia="ja-JP"/>
    </w:rPr>
  </w:style>
  <w:style w:type="character" w:styleId="Hyperlink">
    <w:name w:val="Hyperlink"/>
    <w:basedOn w:val="Standardskrifttypeiafsnit"/>
    <w:uiPriority w:val="99"/>
    <w:unhideWhenUsed/>
    <w:rsid w:val="004E19D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19D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A0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0838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A0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0838"/>
    <w:rPr>
      <w:kern w:val="0"/>
      <w:sz w:val="22"/>
      <w:szCs w:val="22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BA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.dk/borger/pasning-og-skole/skole-og-fritid/skole-og-fritidsinstitution/skolebestyrelser-i-koebenhavnske-folkeskol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91A75-8D33-FB4A-A2C3-8C5E7F76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1149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maria1</dc:creator>
  <cp:keywords/>
  <dc:description/>
  <cp:lastModifiedBy>maria1</cp:lastModifiedBy>
  <cp:revision>18</cp:revision>
  <dcterms:created xsi:type="dcterms:W3CDTF">2023-04-13T12:31:00Z</dcterms:created>
  <dcterms:modified xsi:type="dcterms:W3CDTF">2023-05-11T10:51:00Z</dcterms:modified>
</cp:coreProperties>
</file>